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9B" w:rsidRPr="00EC0A9B" w:rsidRDefault="00EC0A9B" w:rsidP="00EC0A9B">
      <w:pPr>
        <w:jc w:val="center"/>
        <w:rPr>
          <w:rFonts w:ascii="標楷體" w:eastAsia="標楷體" w:hAnsi="標楷體"/>
          <w:sz w:val="32"/>
        </w:rPr>
      </w:pPr>
      <w:r w:rsidRPr="00EC0A9B">
        <w:rPr>
          <w:rFonts w:ascii="標楷體" w:eastAsia="標楷體" w:hAnsi="標楷體" w:hint="eastAsia"/>
          <w:sz w:val="32"/>
        </w:rPr>
        <w:t>淡江大學財產盤查作業須知</w:t>
      </w:r>
    </w:p>
    <w:p w:rsidR="00EC0A9B" w:rsidRDefault="00EC0A9B" w:rsidP="00EC0A9B">
      <w:pPr>
        <w:spacing w:beforeLines="50" w:before="180"/>
        <w:ind w:rightChars="-142" w:right="-341"/>
        <w:jc w:val="right"/>
        <w:rPr>
          <w:rFonts w:ascii="標楷體" w:eastAsia="標楷體" w:hAnsi="標楷體"/>
          <w:sz w:val="20"/>
        </w:rPr>
      </w:pPr>
      <w:r w:rsidRPr="00EC0A9B">
        <w:rPr>
          <w:rFonts w:ascii="標楷體" w:eastAsia="標楷體" w:hAnsi="標楷體"/>
          <w:sz w:val="20"/>
        </w:rPr>
        <w:t xml:space="preserve">100.10.19 </w:t>
      </w:r>
      <w:r w:rsidRPr="00EC0A9B">
        <w:rPr>
          <w:rFonts w:ascii="標楷體" w:eastAsia="標楷體" w:hAnsi="標楷體" w:hint="eastAsia"/>
          <w:sz w:val="20"/>
        </w:rPr>
        <w:t>總務處</w:t>
      </w:r>
      <w:r w:rsidRPr="00EC0A9B">
        <w:rPr>
          <w:rFonts w:ascii="標楷體" w:eastAsia="標楷體" w:hAnsi="標楷體"/>
          <w:sz w:val="20"/>
        </w:rPr>
        <w:t xml:space="preserve">100 </w:t>
      </w:r>
      <w:r w:rsidRPr="00EC0A9B">
        <w:rPr>
          <w:rFonts w:ascii="標楷體" w:eastAsia="標楷體" w:hAnsi="標楷體" w:hint="eastAsia"/>
          <w:sz w:val="20"/>
        </w:rPr>
        <w:t>學年度第</w:t>
      </w:r>
      <w:r w:rsidRPr="00EC0A9B">
        <w:rPr>
          <w:rFonts w:ascii="標楷體" w:eastAsia="標楷體" w:hAnsi="標楷體"/>
          <w:sz w:val="20"/>
        </w:rPr>
        <w:t xml:space="preserve">1 </w:t>
      </w:r>
      <w:r w:rsidRPr="00EC0A9B">
        <w:rPr>
          <w:rFonts w:ascii="標楷體" w:eastAsia="標楷體" w:hAnsi="標楷體" w:hint="eastAsia"/>
          <w:sz w:val="20"/>
        </w:rPr>
        <w:t>學期第</w:t>
      </w:r>
      <w:r w:rsidRPr="00EC0A9B">
        <w:rPr>
          <w:rFonts w:ascii="標楷體" w:eastAsia="標楷體" w:hAnsi="標楷體"/>
          <w:sz w:val="20"/>
        </w:rPr>
        <w:t xml:space="preserve">4 </w:t>
      </w:r>
      <w:r w:rsidRPr="00EC0A9B">
        <w:rPr>
          <w:rFonts w:ascii="標楷體" w:eastAsia="標楷體" w:hAnsi="標楷體" w:hint="eastAsia"/>
          <w:sz w:val="20"/>
        </w:rPr>
        <w:t>次主管會報通過</w:t>
      </w:r>
    </w:p>
    <w:p w:rsidR="00EC0A9B" w:rsidRPr="00EC0A9B" w:rsidRDefault="00EC0A9B" w:rsidP="00EC0A9B">
      <w:pPr>
        <w:wordWrap w:val="0"/>
        <w:ind w:rightChars="-142" w:right="-341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110.09.23</w:t>
      </w:r>
      <w:r w:rsidRPr="00EC0A9B">
        <w:rPr>
          <w:rFonts w:ascii="標楷體" w:eastAsia="標楷體" w:hAnsi="標楷體" w:hint="eastAsia"/>
          <w:sz w:val="20"/>
        </w:rPr>
        <w:t>總務處</w:t>
      </w:r>
      <w:r>
        <w:rPr>
          <w:rFonts w:ascii="標楷體" w:eastAsia="標楷體" w:hAnsi="標楷體"/>
          <w:sz w:val="20"/>
        </w:rPr>
        <w:t>1</w:t>
      </w:r>
      <w:r>
        <w:rPr>
          <w:rFonts w:ascii="標楷體" w:eastAsia="標楷體" w:hAnsi="標楷體" w:hint="eastAsia"/>
          <w:sz w:val="20"/>
        </w:rPr>
        <w:t>1</w:t>
      </w:r>
      <w:r w:rsidRPr="00EC0A9B">
        <w:rPr>
          <w:rFonts w:ascii="標楷體" w:eastAsia="標楷體" w:hAnsi="標楷體"/>
          <w:sz w:val="20"/>
        </w:rPr>
        <w:t xml:space="preserve">0 </w:t>
      </w:r>
      <w:r w:rsidRPr="00EC0A9B">
        <w:rPr>
          <w:rFonts w:ascii="標楷體" w:eastAsia="標楷體" w:hAnsi="標楷體" w:hint="eastAsia"/>
          <w:sz w:val="20"/>
        </w:rPr>
        <w:t>學年度第</w:t>
      </w:r>
      <w:r w:rsidRPr="00EC0A9B">
        <w:rPr>
          <w:rFonts w:ascii="標楷體" w:eastAsia="標楷體" w:hAnsi="標楷體"/>
          <w:sz w:val="20"/>
        </w:rPr>
        <w:t xml:space="preserve">1 </w:t>
      </w:r>
      <w:r w:rsidRPr="00EC0A9B">
        <w:rPr>
          <w:rFonts w:ascii="標楷體" w:eastAsia="標楷體" w:hAnsi="標楷體" w:hint="eastAsia"/>
          <w:sz w:val="20"/>
        </w:rPr>
        <w:t>學期第</w:t>
      </w:r>
      <w:r w:rsidR="00507FD0">
        <w:rPr>
          <w:rFonts w:ascii="標楷體" w:eastAsia="標楷體" w:hAnsi="標楷體" w:hint="eastAsia"/>
          <w:sz w:val="20"/>
        </w:rPr>
        <w:t>1</w:t>
      </w:r>
      <w:bookmarkStart w:id="0" w:name="_GoBack"/>
      <w:bookmarkEnd w:id="0"/>
      <w:r w:rsidRPr="00EC0A9B">
        <w:rPr>
          <w:rFonts w:ascii="標楷體" w:eastAsia="標楷體" w:hAnsi="標楷體" w:hint="eastAsia"/>
          <w:sz w:val="20"/>
        </w:rPr>
        <w:t>次主管會報</w:t>
      </w:r>
      <w:r>
        <w:rPr>
          <w:rFonts w:ascii="標楷體" w:eastAsia="標楷體" w:hAnsi="標楷體" w:hint="eastAsia"/>
          <w:sz w:val="20"/>
        </w:rPr>
        <w:t>修正</w:t>
      </w:r>
      <w:r w:rsidRPr="00EC0A9B">
        <w:rPr>
          <w:rFonts w:ascii="標楷體" w:eastAsia="標楷體" w:hAnsi="標楷體" w:hint="eastAsia"/>
          <w:sz w:val="20"/>
        </w:rPr>
        <w:t>通過</w:t>
      </w:r>
    </w:p>
    <w:p w:rsidR="00EC0A9B" w:rsidRDefault="00EC0A9B" w:rsidP="00EC0A9B">
      <w:pPr>
        <w:spacing w:line="400" w:lineRule="exact"/>
        <w:rPr>
          <w:rFonts w:ascii="標楷體" w:eastAsia="標楷體" w:hAnsi="標楷體"/>
          <w:sz w:val="28"/>
        </w:rPr>
      </w:pPr>
    </w:p>
    <w:p w:rsidR="00EC0A9B" w:rsidRPr="00EC0A9B" w:rsidRDefault="00EC0A9B" w:rsidP="00EC0A9B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EC0A9B">
        <w:rPr>
          <w:rFonts w:ascii="標楷體" w:eastAsia="標楷體" w:hAnsi="標楷體" w:hint="eastAsia"/>
        </w:rPr>
        <w:t>一、為有效管理本校財產，辦理單位財產盤查有所依循。</w:t>
      </w:r>
    </w:p>
    <w:p w:rsidR="00EC0A9B" w:rsidRPr="00EC0A9B" w:rsidRDefault="00EC0A9B" w:rsidP="00EC0A9B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EC0A9B">
        <w:rPr>
          <w:rFonts w:ascii="標楷體" w:eastAsia="標楷體" w:hAnsi="標楷體" w:hint="eastAsia"/>
        </w:rPr>
        <w:t>二、每年</w:t>
      </w:r>
      <w:r w:rsidRPr="00EC0A9B">
        <w:rPr>
          <w:rFonts w:ascii="標楷體" w:eastAsia="標楷體" w:hAnsi="標楷體"/>
        </w:rPr>
        <w:t xml:space="preserve">OA </w:t>
      </w:r>
      <w:r w:rsidRPr="00EC0A9B">
        <w:rPr>
          <w:rFonts w:ascii="標楷體" w:eastAsia="標楷體" w:hAnsi="標楷體" w:hint="eastAsia"/>
        </w:rPr>
        <w:t>公告全校各單位，請於</w:t>
      </w:r>
      <w:r w:rsidRPr="00EC0A9B">
        <w:rPr>
          <w:rFonts w:ascii="標楷體" w:eastAsia="標楷體" w:hAnsi="標楷體"/>
        </w:rPr>
        <w:t xml:space="preserve">5 </w:t>
      </w:r>
      <w:r w:rsidRPr="00EC0A9B">
        <w:rPr>
          <w:rFonts w:ascii="標楷體" w:eastAsia="標楷體" w:hAnsi="標楷體" w:hint="eastAsia"/>
        </w:rPr>
        <w:t>月底前自行定期盤點財產，盤點結果送資產組備查，資產組將不定期抽查。</w:t>
      </w:r>
    </w:p>
    <w:p w:rsidR="00EC0A9B" w:rsidRPr="00EC0A9B" w:rsidRDefault="00EC0A9B" w:rsidP="00EC0A9B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EC0A9B">
        <w:rPr>
          <w:rFonts w:ascii="標楷體" w:eastAsia="標楷體" w:hAnsi="標楷體" w:hint="eastAsia"/>
        </w:rPr>
        <w:t>三、每年預訂進行</w:t>
      </w:r>
      <w:r w:rsidRPr="00EC0A9B">
        <w:rPr>
          <w:rFonts w:ascii="標楷體" w:eastAsia="標楷體" w:hAnsi="標楷體"/>
        </w:rPr>
        <w:t xml:space="preserve">6 </w:t>
      </w:r>
      <w:r w:rsidRPr="00EC0A9B">
        <w:rPr>
          <w:rFonts w:ascii="標楷體" w:eastAsia="標楷體" w:hAnsi="標楷體" w:hint="eastAsia"/>
        </w:rPr>
        <w:t>次抽查，一級單位財產筆數在</w:t>
      </w:r>
      <w:r w:rsidRPr="00EC0A9B">
        <w:rPr>
          <w:rFonts w:ascii="標楷體" w:eastAsia="標楷體" w:hAnsi="標楷體"/>
        </w:rPr>
        <w:t xml:space="preserve">1,000 </w:t>
      </w:r>
      <w:r w:rsidRPr="00EC0A9B">
        <w:rPr>
          <w:rFonts w:ascii="標楷體" w:eastAsia="標楷體" w:hAnsi="標楷體" w:hint="eastAsia"/>
        </w:rPr>
        <w:t>筆以下者，每年抽查</w:t>
      </w:r>
      <w:r w:rsidRPr="00EC0A9B">
        <w:rPr>
          <w:rFonts w:ascii="標楷體" w:eastAsia="標楷體" w:hAnsi="標楷體"/>
        </w:rPr>
        <w:t xml:space="preserve">1 </w:t>
      </w:r>
      <w:r w:rsidRPr="00EC0A9B">
        <w:rPr>
          <w:rFonts w:ascii="標楷體" w:eastAsia="標楷體" w:hAnsi="標楷體" w:hint="eastAsia"/>
        </w:rPr>
        <w:t>次，一級單位財產筆數在</w:t>
      </w:r>
      <w:r w:rsidRPr="00EC0A9B">
        <w:rPr>
          <w:rFonts w:ascii="標楷體" w:eastAsia="標楷體" w:hAnsi="標楷體"/>
        </w:rPr>
        <w:t xml:space="preserve">1,000 </w:t>
      </w:r>
      <w:r w:rsidRPr="00EC0A9B">
        <w:rPr>
          <w:rFonts w:ascii="標楷體" w:eastAsia="標楷體" w:hAnsi="標楷體" w:hint="eastAsia"/>
        </w:rPr>
        <w:t>筆以上者，每年抽查</w:t>
      </w:r>
      <w:r w:rsidRPr="00EC0A9B">
        <w:rPr>
          <w:rFonts w:ascii="標楷體" w:eastAsia="標楷體" w:hAnsi="標楷體"/>
        </w:rPr>
        <w:t xml:space="preserve">2 </w:t>
      </w:r>
      <w:r w:rsidRPr="00EC0A9B">
        <w:rPr>
          <w:rFonts w:ascii="標楷體" w:eastAsia="標楷體" w:hAnsi="標楷體" w:hint="eastAsia"/>
        </w:rPr>
        <w:t>次。</w:t>
      </w:r>
    </w:p>
    <w:p w:rsidR="00EC0A9B" w:rsidRPr="00EC0A9B" w:rsidRDefault="00EC0A9B" w:rsidP="00EC0A9B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EC0A9B">
        <w:rPr>
          <w:rFonts w:ascii="標楷體" w:eastAsia="標楷體" w:hAnsi="標楷體" w:hint="eastAsia"/>
        </w:rPr>
        <w:t>四、抽查各單位財產前，資產組承辦人須先列印財產</w:t>
      </w:r>
      <w:proofErr w:type="gramStart"/>
      <w:r w:rsidRPr="00EC0A9B">
        <w:rPr>
          <w:rFonts w:ascii="標楷體" w:eastAsia="標楷體" w:hAnsi="標楷體" w:hint="eastAsia"/>
        </w:rPr>
        <w:t>分戶表</w:t>
      </w:r>
      <w:proofErr w:type="gramEnd"/>
      <w:r w:rsidRPr="00EC0A9B">
        <w:rPr>
          <w:rFonts w:ascii="標楷體" w:eastAsia="標楷體" w:hAnsi="標楷體" w:hint="eastAsia"/>
        </w:rPr>
        <w:t>，若財產資料與財產</w:t>
      </w:r>
      <w:proofErr w:type="gramStart"/>
      <w:r w:rsidRPr="00EC0A9B">
        <w:rPr>
          <w:rFonts w:ascii="標楷體" w:eastAsia="標楷體" w:hAnsi="標楷體" w:hint="eastAsia"/>
        </w:rPr>
        <w:t>分戶表不符</w:t>
      </w:r>
      <w:proofErr w:type="gramEnd"/>
      <w:r w:rsidRPr="00EC0A9B">
        <w:rPr>
          <w:rFonts w:ascii="標楷體" w:eastAsia="標楷體" w:hAnsi="標楷體" w:hint="eastAsia"/>
        </w:rPr>
        <w:t>，通知單位保管人辦理異動手續。</w:t>
      </w:r>
    </w:p>
    <w:p w:rsidR="00EC0A9B" w:rsidRPr="00EC0A9B" w:rsidRDefault="00EC0A9B" w:rsidP="00EC0A9B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EC0A9B">
        <w:rPr>
          <w:rFonts w:ascii="標楷體" w:eastAsia="標楷體" w:hAnsi="標楷體" w:hint="eastAsia"/>
        </w:rPr>
        <w:t>五、抽查單位財產時，若發現財產標籤脫落、破損，由資產組重製標籤後送相關單位補貼。</w:t>
      </w:r>
    </w:p>
    <w:p w:rsidR="00EC0A9B" w:rsidRDefault="00EC0A9B" w:rsidP="00EC0A9B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EC0A9B">
        <w:rPr>
          <w:rFonts w:ascii="標楷體" w:eastAsia="標楷體" w:hAnsi="標楷體" w:hint="eastAsia"/>
        </w:rPr>
        <w:t>六、抽查財產發現短少或損壞，要求單位依本校「設備損壞遺失賠償規則」賠償。</w:t>
      </w:r>
    </w:p>
    <w:p w:rsidR="00EC0A9B" w:rsidRPr="00EC0A9B" w:rsidRDefault="00EC0A9B" w:rsidP="00EC0A9B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EC0A9B">
        <w:rPr>
          <w:rFonts w:ascii="標楷體" w:eastAsia="標楷體" w:hAnsi="標楷體" w:hint="eastAsia"/>
        </w:rPr>
        <w:t>七、單位財產抽查結束，由受查單位填寫財產</w:t>
      </w:r>
      <w:proofErr w:type="gramStart"/>
      <w:r w:rsidRPr="00EC0A9B">
        <w:rPr>
          <w:rFonts w:ascii="標楷體" w:eastAsia="標楷體" w:hAnsi="標楷體" w:hint="eastAsia"/>
        </w:rPr>
        <w:t>盤點表經單位</w:t>
      </w:r>
      <w:proofErr w:type="gramEnd"/>
      <w:r w:rsidRPr="00EC0A9B">
        <w:rPr>
          <w:rFonts w:ascii="標楷體" w:eastAsia="標楷體" w:hAnsi="標楷體" w:hint="eastAsia"/>
        </w:rPr>
        <w:t>主管及一級單位主管簽章後</w:t>
      </w:r>
      <w:proofErr w:type="gramStart"/>
      <w:r w:rsidRPr="00EC0A9B">
        <w:rPr>
          <w:rFonts w:ascii="標楷體" w:eastAsia="標楷體" w:hAnsi="標楷體" w:hint="eastAsia"/>
        </w:rPr>
        <w:t>送本組</w:t>
      </w:r>
      <w:proofErr w:type="gramEnd"/>
      <w:r w:rsidRPr="00EC0A9B">
        <w:rPr>
          <w:rFonts w:ascii="標楷體" w:eastAsia="標楷體" w:hAnsi="標楷體" w:hint="eastAsia"/>
        </w:rPr>
        <w:t>。</w:t>
      </w:r>
    </w:p>
    <w:p w:rsidR="000E208F" w:rsidRPr="00EC0A9B" w:rsidRDefault="00EC0A9B" w:rsidP="00EC0A9B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EC0A9B">
        <w:rPr>
          <w:rFonts w:ascii="標楷體" w:eastAsia="標楷體" w:hAnsi="標楷體" w:hint="eastAsia"/>
        </w:rPr>
        <w:t>八、財產盤點表由資產組彙整後簽請校長核</w:t>
      </w:r>
      <w:proofErr w:type="gramStart"/>
      <w:r w:rsidRPr="00EC0A9B">
        <w:rPr>
          <w:rFonts w:ascii="標楷體" w:eastAsia="標楷體" w:hAnsi="標楷體" w:hint="eastAsia"/>
        </w:rPr>
        <w:t>閱</w:t>
      </w:r>
      <w:proofErr w:type="gramEnd"/>
      <w:r w:rsidRPr="00EC0A9B">
        <w:rPr>
          <w:rFonts w:ascii="標楷體" w:eastAsia="標楷體" w:hAnsi="標楷體" w:hint="eastAsia"/>
        </w:rPr>
        <w:t>。</w:t>
      </w:r>
    </w:p>
    <w:sectPr w:rsidR="000E208F" w:rsidRPr="00EC0A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B9C" w:rsidRDefault="00FD3B9C" w:rsidP="00507FD0">
      <w:r>
        <w:separator/>
      </w:r>
    </w:p>
  </w:endnote>
  <w:endnote w:type="continuationSeparator" w:id="0">
    <w:p w:rsidR="00FD3B9C" w:rsidRDefault="00FD3B9C" w:rsidP="0050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楷體">
    <w:altName w:val="新細明體"/>
    <w:panose1 w:val="00000000000000000000"/>
    <w:charset w:val="88"/>
    <w:family w:val="modern"/>
    <w:notTrueType/>
    <w:pitch w:val="fixed"/>
    <w:sig w:usb0="00000000" w:usb1="08080000" w:usb2="00000010" w:usb3="00000000" w:csb0="001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B9C" w:rsidRDefault="00FD3B9C" w:rsidP="00507FD0">
      <w:r>
        <w:separator/>
      </w:r>
    </w:p>
  </w:footnote>
  <w:footnote w:type="continuationSeparator" w:id="0">
    <w:p w:rsidR="00FD3B9C" w:rsidRDefault="00FD3B9C" w:rsidP="00507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A9B"/>
    <w:rsid w:val="000E208F"/>
    <w:rsid w:val="00507FD0"/>
    <w:rsid w:val="005F21BA"/>
    <w:rsid w:val="00EC0A9B"/>
    <w:rsid w:val="00FD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BA"/>
    <w:pPr>
      <w:widowControl w:val="0"/>
    </w:pPr>
    <w:rPr>
      <w:kern w:val="2"/>
      <w:sz w:val="24"/>
      <w:szCs w:val="24"/>
    </w:rPr>
  </w:style>
  <w:style w:type="paragraph" w:styleId="1">
    <w:name w:val="heading 1"/>
    <w:aliases w:val="H1,X.X,壹"/>
    <w:basedOn w:val="a"/>
    <w:next w:val="a"/>
    <w:link w:val="10"/>
    <w:qFormat/>
    <w:rsid w:val="005F21BA"/>
    <w:pPr>
      <w:keepNext/>
      <w:adjustRightInd w:val="0"/>
      <w:spacing w:before="180" w:after="180" w:line="720" w:lineRule="atLeast"/>
      <w:textAlignment w:val="baseline"/>
      <w:outlineLvl w:val="0"/>
    </w:pPr>
    <w:rPr>
      <w:rFonts w:ascii="Arial" w:hAnsi="Arial" w:cstheme="majorBidi"/>
      <w:b/>
      <w:kern w:val="52"/>
      <w:sz w:val="52"/>
      <w:szCs w:val="20"/>
    </w:rPr>
  </w:style>
  <w:style w:type="paragraph" w:styleId="2">
    <w:name w:val="heading 2"/>
    <w:basedOn w:val="1"/>
    <w:link w:val="20"/>
    <w:qFormat/>
    <w:rsid w:val="005F21BA"/>
    <w:pPr>
      <w:keepNext w:val="0"/>
      <w:tabs>
        <w:tab w:val="left" w:leader="dot" w:pos="8179"/>
      </w:tabs>
      <w:spacing w:before="120" w:after="0" w:line="360" w:lineRule="atLeast"/>
      <w:ind w:left="1021" w:hanging="454"/>
      <w:jc w:val="both"/>
      <w:outlineLvl w:val="1"/>
    </w:pPr>
    <w:rPr>
      <w:rFonts w:ascii="華康中楷體" w:eastAsia="華康中楷體" w:hAnsi="Times New Roman" w:cs="Times New Roman"/>
      <w:b w:val="0"/>
      <w:kern w:val="0"/>
      <w:sz w:val="24"/>
    </w:rPr>
  </w:style>
  <w:style w:type="paragraph" w:styleId="3">
    <w:name w:val="heading 3"/>
    <w:aliases w:val="步驟,h3,News 標題,[ (一)、 ],H3,1.1,*.*.*.*"/>
    <w:basedOn w:val="a"/>
    <w:next w:val="a"/>
    <w:link w:val="30"/>
    <w:qFormat/>
    <w:rsid w:val="005F21BA"/>
    <w:pPr>
      <w:keepNext/>
      <w:adjustRightInd w:val="0"/>
      <w:spacing w:line="720" w:lineRule="atLeast"/>
      <w:textAlignment w:val="baseline"/>
      <w:outlineLvl w:val="2"/>
    </w:pPr>
    <w:rPr>
      <w:rFonts w:ascii="Arial" w:eastAsia="標楷體" w:hAnsi="Arial"/>
      <w:b/>
      <w:kern w:val="0"/>
      <w:sz w:val="28"/>
      <w:szCs w:val="20"/>
    </w:rPr>
  </w:style>
  <w:style w:type="paragraph" w:styleId="4">
    <w:name w:val="heading 4"/>
    <w:basedOn w:val="3"/>
    <w:link w:val="40"/>
    <w:uiPriority w:val="9"/>
    <w:qFormat/>
    <w:rsid w:val="005F21BA"/>
    <w:pPr>
      <w:keepNext w:val="0"/>
      <w:tabs>
        <w:tab w:val="left" w:pos="254"/>
        <w:tab w:val="left" w:pos="568"/>
        <w:tab w:val="left" w:leader="dot" w:pos="8179"/>
      </w:tabs>
      <w:spacing w:before="120" w:line="360" w:lineRule="atLeast"/>
      <w:ind w:left="1588" w:hanging="397"/>
      <w:jc w:val="both"/>
      <w:outlineLvl w:val="3"/>
    </w:pPr>
    <w:rPr>
      <w:rFonts w:ascii="華康中楷體" w:eastAsia="華康中楷體" w:hAnsi="Times New Roman"/>
      <w:b w:val="0"/>
      <w:sz w:val="24"/>
    </w:rPr>
  </w:style>
  <w:style w:type="paragraph" w:styleId="5">
    <w:name w:val="heading 5"/>
    <w:basedOn w:val="a"/>
    <w:next w:val="a0"/>
    <w:link w:val="50"/>
    <w:qFormat/>
    <w:rsid w:val="005F21BA"/>
    <w:pPr>
      <w:adjustRightInd w:val="0"/>
      <w:spacing w:before="199" w:after="199" w:line="360" w:lineRule="atLeast"/>
      <w:ind w:left="1474"/>
      <w:textAlignment w:val="baseline"/>
      <w:outlineLvl w:val="4"/>
    </w:pPr>
    <w:rPr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1">
    <w:name w:val="樣式3"/>
    <w:basedOn w:val="a"/>
    <w:link w:val="32"/>
    <w:qFormat/>
    <w:rsid w:val="005F21BA"/>
    <w:pPr>
      <w:ind w:leftChars="200" w:left="200"/>
    </w:pPr>
    <w:rPr>
      <w:rFonts w:ascii="Verdana" w:eastAsia="標楷體" w:hAnsi="新細明體"/>
      <w:szCs w:val="22"/>
    </w:rPr>
  </w:style>
  <w:style w:type="character" w:customStyle="1" w:styleId="32">
    <w:name w:val="樣式3 字元"/>
    <w:link w:val="31"/>
    <w:rsid w:val="005F21BA"/>
    <w:rPr>
      <w:rFonts w:ascii="Verdana" w:eastAsia="標楷體" w:hAnsi="新細明體"/>
      <w:kern w:val="2"/>
      <w:sz w:val="24"/>
      <w:szCs w:val="22"/>
    </w:rPr>
  </w:style>
  <w:style w:type="paragraph" w:customStyle="1" w:styleId="11">
    <w:name w:val="樣式1"/>
    <w:basedOn w:val="1"/>
    <w:link w:val="12"/>
    <w:qFormat/>
    <w:rsid w:val="005F21BA"/>
    <w:pPr>
      <w:adjustRightInd/>
      <w:spacing w:line="720" w:lineRule="auto"/>
      <w:textAlignment w:val="auto"/>
    </w:pPr>
    <w:rPr>
      <w:rFonts w:ascii="Verdana" w:eastAsia="標楷體" w:hAnsi="Verdana" w:cs="Times New Roman"/>
      <w:bCs/>
      <w:sz w:val="32"/>
      <w:szCs w:val="52"/>
    </w:rPr>
  </w:style>
  <w:style w:type="character" w:customStyle="1" w:styleId="12">
    <w:name w:val="樣式1 字元"/>
    <w:link w:val="11"/>
    <w:rsid w:val="005F21BA"/>
    <w:rPr>
      <w:rFonts w:ascii="Verdana" w:eastAsia="標楷體" w:hAnsi="Verdana"/>
      <w:b/>
      <w:bCs/>
      <w:kern w:val="52"/>
      <w:sz w:val="32"/>
      <w:szCs w:val="52"/>
    </w:rPr>
  </w:style>
  <w:style w:type="character" w:customStyle="1" w:styleId="10">
    <w:name w:val="標題 1 字元"/>
    <w:aliases w:val="H1 字元,X.X 字元,壹 字元"/>
    <w:link w:val="1"/>
    <w:rsid w:val="005F21BA"/>
    <w:rPr>
      <w:rFonts w:ascii="Arial" w:hAnsi="Arial" w:cstheme="majorBidi"/>
      <w:b/>
      <w:kern w:val="52"/>
      <w:sz w:val="52"/>
    </w:rPr>
  </w:style>
  <w:style w:type="paragraph" w:customStyle="1" w:styleId="21">
    <w:name w:val="樣式2"/>
    <w:basedOn w:val="a"/>
    <w:link w:val="22"/>
    <w:qFormat/>
    <w:rsid w:val="005F21BA"/>
    <w:pPr>
      <w:ind w:leftChars="100" w:left="100"/>
    </w:pPr>
    <w:rPr>
      <w:rFonts w:ascii="Verdana" w:eastAsia="標楷體" w:hAnsi="新細明體"/>
      <w:sz w:val="28"/>
      <w:szCs w:val="22"/>
    </w:rPr>
  </w:style>
  <w:style w:type="character" w:customStyle="1" w:styleId="22">
    <w:name w:val="樣式2 字元"/>
    <w:link w:val="21"/>
    <w:rsid w:val="005F21BA"/>
    <w:rPr>
      <w:rFonts w:ascii="Verdana" w:eastAsia="標楷體" w:hAnsi="新細明體"/>
      <w:kern w:val="2"/>
      <w:sz w:val="28"/>
      <w:szCs w:val="22"/>
    </w:rPr>
  </w:style>
  <w:style w:type="paragraph" w:customStyle="1" w:styleId="Normal55d14a36-2b34-4df7-ae13-a69b2bdc6f77">
    <w:name w:val="Normal_55d14a36-2b34-4df7-ae13-a69b2bdc6f77"/>
    <w:qFormat/>
    <w:rsid w:val="005F21BA"/>
    <w:pPr>
      <w:widowControl w:val="0"/>
    </w:pPr>
    <w:rPr>
      <w:kern w:val="2"/>
      <w:sz w:val="24"/>
      <w:szCs w:val="24"/>
    </w:rPr>
  </w:style>
  <w:style w:type="character" w:customStyle="1" w:styleId="20">
    <w:name w:val="標題 2 字元"/>
    <w:link w:val="2"/>
    <w:rsid w:val="005F21BA"/>
    <w:rPr>
      <w:rFonts w:ascii="華康中楷體" w:eastAsia="華康中楷體"/>
      <w:sz w:val="24"/>
    </w:rPr>
  </w:style>
  <w:style w:type="character" w:customStyle="1" w:styleId="30">
    <w:name w:val="標題 3 字元"/>
    <w:aliases w:val="步驟 字元,h3 字元,News 標題 字元,[ (一)、 ] 字元,H3 字元,1.1 字元,*.*.*.* 字元"/>
    <w:basedOn w:val="a1"/>
    <w:link w:val="3"/>
    <w:rsid w:val="005F21BA"/>
    <w:rPr>
      <w:rFonts w:ascii="Arial" w:eastAsia="標楷體" w:hAnsi="Arial"/>
      <w:b/>
      <w:sz w:val="28"/>
    </w:rPr>
  </w:style>
  <w:style w:type="character" w:customStyle="1" w:styleId="40">
    <w:name w:val="標題 4 字元"/>
    <w:link w:val="4"/>
    <w:uiPriority w:val="9"/>
    <w:rsid w:val="005F21BA"/>
    <w:rPr>
      <w:rFonts w:ascii="華康中楷體" w:eastAsia="華康中楷體"/>
      <w:sz w:val="24"/>
    </w:rPr>
  </w:style>
  <w:style w:type="character" w:customStyle="1" w:styleId="50">
    <w:name w:val="標題 5 字元"/>
    <w:link w:val="5"/>
    <w:rsid w:val="005F21BA"/>
    <w:rPr>
      <w:sz w:val="24"/>
    </w:rPr>
  </w:style>
  <w:style w:type="paragraph" w:styleId="a0">
    <w:name w:val="Normal Indent"/>
    <w:basedOn w:val="a"/>
    <w:uiPriority w:val="99"/>
    <w:semiHidden/>
    <w:unhideWhenUsed/>
    <w:rsid w:val="005F21BA"/>
    <w:pPr>
      <w:ind w:leftChars="200" w:left="480"/>
    </w:pPr>
  </w:style>
  <w:style w:type="paragraph" w:styleId="13">
    <w:name w:val="toc 1"/>
    <w:basedOn w:val="a"/>
    <w:next w:val="a"/>
    <w:autoRedefine/>
    <w:uiPriority w:val="39"/>
    <w:qFormat/>
    <w:rsid w:val="005F21BA"/>
    <w:pPr>
      <w:tabs>
        <w:tab w:val="left" w:leader="dot" w:pos="9781"/>
      </w:tabs>
      <w:snapToGrid w:val="0"/>
      <w:spacing w:beforeLines="50" w:line="300" w:lineRule="exact"/>
      <w:ind w:rightChars="100" w:right="240" w:firstLineChars="100" w:firstLine="280"/>
    </w:pPr>
    <w:rPr>
      <w:rFonts w:eastAsia="標楷體"/>
      <w:noProof/>
      <w:color w:val="000000"/>
      <w:sz w:val="28"/>
      <w:szCs w:val="28"/>
    </w:rPr>
  </w:style>
  <w:style w:type="paragraph" w:styleId="23">
    <w:name w:val="toc 2"/>
    <w:basedOn w:val="a"/>
    <w:next w:val="a"/>
    <w:autoRedefine/>
    <w:uiPriority w:val="39"/>
    <w:qFormat/>
    <w:rsid w:val="005F21BA"/>
    <w:pPr>
      <w:tabs>
        <w:tab w:val="left" w:leader="dot" w:pos="9620"/>
      </w:tabs>
      <w:adjustRightInd w:val="0"/>
      <w:snapToGrid w:val="0"/>
      <w:spacing w:beforeLines="50"/>
      <w:ind w:leftChars="100" w:left="240" w:rightChars="-172" w:right="-413"/>
    </w:pPr>
    <w:rPr>
      <w:rFonts w:eastAsia="標楷體"/>
      <w:noProof/>
    </w:rPr>
  </w:style>
  <w:style w:type="paragraph" w:styleId="33">
    <w:name w:val="toc 3"/>
    <w:basedOn w:val="a"/>
    <w:next w:val="a"/>
    <w:autoRedefine/>
    <w:uiPriority w:val="39"/>
    <w:qFormat/>
    <w:rsid w:val="005F21BA"/>
    <w:pPr>
      <w:ind w:leftChars="400" w:left="960"/>
    </w:pPr>
  </w:style>
  <w:style w:type="character" w:styleId="a4">
    <w:name w:val="Strong"/>
    <w:uiPriority w:val="22"/>
    <w:qFormat/>
    <w:rsid w:val="005F21BA"/>
    <w:rPr>
      <w:b/>
      <w:bCs/>
    </w:rPr>
  </w:style>
  <w:style w:type="character" w:styleId="a5">
    <w:name w:val="Emphasis"/>
    <w:uiPriority w:val="20"/>
    <w:qFormat/>
    <w:rsid w:val="005F21BA"/>
    <w:rPr>
      <w:i/>
      <w:iCs/>
    </w:rPr>
  </w:style>
  <w:style w:type="paragraph" w:styleId="a6">
    <w:name w:val="List Paragraph"/>
    <w:basedOn w:val="a"/>
    <w:link w:val="a7"/>
    <w:qFormat/>
    <w:rsid w:val="005F21BA"/>
    <w:pPr>
      <w:ind w:leftChars="200" w:left="480"/>
    </w:pPr>
    <w:rPr>
      <w:rFonts w:ascii="Calibri" w:eastAsia="新細明體" w:hAnsi="Calibri"/>
      <w:szCs w:val="22"/>
    </w:rPr>
  </w:style>
  <w:style w:type="character" w:customStyle="1" w:styleId="a7">
    <w:name w:val="清單段落 字元"/>
    <w:link w:val="a6"/>
    <w:rsid w:val="005F21BA"/>
    <w:rPr>
      <w:rFonts w:ascii="Calibri" w:eastAsia="新細明體" w:hAnsi="Calibri"/>
      <w:kern w:val="2"/>
      <w:sz w:val="24"/>
      <w:szCs w:val="22"/>
    </w:rPr>
  </w:style>
  <w:style w:type="paragraph" w:styleId="a8">
    <w:name w:val="TOC Heading"/>
    <w:basedOn w:val="1"/>
    <w:next w:val="a"/>
    <w:uiPriority w:val="39"/>
    <w:semiHidden/>
    <w:unhideWhenUsed/>
    <w:qFormat/>
    <w:rsid w:val="005F21BA"/>
    <w:pPr>
      <w:keepLines/>
      <w:widowControl/>
      <w:adjustRightInd/>
      <w:spacing w:before="480" w:after="0" w:line="276" w:lineRule="auto"/>
      <w:textAlignment w:val="auto"/>
      <w:outlineLvl w:val="9"/>
    </w:pPr>
    <w:rPr>
      <w:rFonts w:ascii="Cambria" w:hAnsi="Cambria" w:cs="Times New Roman"/>
      <w:bCs/>
      <w:color w:val="365F91"/>
      <w:kern w:val="0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507F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507FD0"/>
    <w:rPr>
      <w:kern w:val="2"/>
    </w:rPr>
  </w:style>
  <w:style w:type="paragraph" w:styleId="ab">
    <w:name w:val="footer"/>
    <w:basedOn w:val="a"/>
    <w:link w:val="ac"/>
    <w:uiPriority w:val="99"/>
    <w:unhideWhenUsed/>
    <w:rsid w:val="00507F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507FD0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BA"/>
    <w:pPr>
      <w:widowControl w:val="0"/>
    </w:pPr>
    <w:rPr>
      <w:kern w:val="2"/>
      <w:sz w:val="24"/>
      <w:szCs w:val="24"/>
    </w:rPr>
  </w:style>
  <w:style w:type="paragraph" w:styleId="1">
    <w:name w:val="heading 1"/>
    <w:aliases w:val="H1,X.X,壹"/>
    <w:basedOn w:val="a"/>
    <w:next w:val="a"/>
    <w:link w:val="10"/>
    <w:qFormat/>
    <w:rsid w:val="005F21BA"/>
    <w:pPr>
      <w:keepNext/>
      <w:adjustRightInd w:val="0"/>
      <w:spacing w:before="180" w:after="180" w:line="720" w:lineRule="atLeast"/>
      <w:textAlignment w:val="baseline"/>
      <w:outlineLvl w:val="0"/>
    </w:pPr>
    <w:rPr>
      <w:rFonts w:ascii="Arial" w:hAnsi="Arial" w:cstheme="majorBidi"/>
      <w:b/>
      <w:kern w:val="52"/>
      <w:sz w:val="52"/>
      <w:szCs w:val="20"/>
    </w:rPr>
  </w:style>
  <w:style w:type="paragraph" w:styleId="2">
    <w:name w:val="heading 2"/>
    <w:basedOn w:val="1"/>
    <w:link w:val="20"/>
    <w:qFormat/>
    <w:rsid w:val="005F21BA"/>
    <w:pPr>
      <w:keepNext w:val="0"/>
      <w:tabs>
        <w:tab w:val="left" w:leader="dot" w:pos="8179"/>
      </w:tabs>
      <w:spacing w:before="120" w:after="0" w:line="360" w:lineRule="atLeast"/>
      <w:ind w:left="1021" w:hanging="454"/>
      <w:jc w:val="both"/>
      <w:outlineLvl w:val="1"/>
    </w:pPr>
    <w:rPr>
      <w:rFonts w:ascii="華康中楷體" w:eastAsia="華康中楷體" w:hAnsi="Times New Roman" w:cs="Times New Roman"/>
      <w:b w:val="0"/>
      <w:kern w:val="0"/>
      <w:sz w:val="24"/>
    </w:rPr>
  </w:style>
  <w:style w:type="paragraph" w:styleId="3">
    <w:name w:val="heading 3"/>
    <w:aliases w:val="步驟,h3,News 標題,[ (一)、 ],H3,1.1,*.*.*.*"/>
    <w:basedOn w:val="a"/>
    <w:next w:val="a"/>
    <w:link w:val="30"/>
    <w:qFormat/>
    <w:rsid w:val="005F21BA"/>
    <w:pPr>
      <w:keepNext/>
      <w:adjustRightInd w:val="0"/>
      <w:spacing w:line="720" w:lineRule="atLeast"/>
      <w:textAlignment w:val="baseline"/>
      <w:outlineLvl w:val="2"/>
    </w:pPr>
    <w:rPr>
      <w:rFonts w:ascii="Arial" w:eastAsia="標楷體" w:hAnsi="Arial"/>
      <w:b/>
      <w:kern w:val="0"/>
      <w:sz w:val="28"/>
      <w:szCs w:val="20"/>
    </w:rPr>
  </w:style>
  <w:style w:type="paragraph" w:styleId="4">
    <w:name w:val="heading 4"/>
    <w:basedOn w:val="3"/>
    <w:link w:val="40"/>
    <w:uiPriority w:val="9"/>
    <w:qFormat/>
    <w:rsid w:val="005F21BA"/>
    <w:pPr>
      <w:keepNext w:val="0"/>
      <w:tabs>
        <w:tab w:val="left" w:pos="254"/>
        <w:tab w:val="left" w:pos="568"/>
        <w:tab w:val="left" w:leader="dot" w:pos="8179"/>
      </w:tabs>
      <w:spacing w:before="120" w:line="360" w:lineRule="atLeast"/>
      <w:ind w:left="1588" w:hanging="397"/>
      <w:jc w:val="both"/>
      <w:outlineLvl w:val="3"/>
    </w:pPr>
    <w:rPr>
      <w:rFonts w:ascii="華康中楷體" w:eastAsia="華康中楷體" w:hAnsi="Times New Roman"/>
      <w:b w:val="0"/>
      <w:sz w:val="24"/>
    </w:rPr>
  </w:style>
  <w:style w:type="paragraph" w:styleId="5">
    <w:name w:val="heading 5"/>
    <w:basedOn w:val="a"/>
    <w:next w:val="a0"/>
    <w:link w:val="50"/>
    <w:qFormat/>
    <w:rsid w:val="005F21BA"/>
    <w:pPr>
      <w:adjustRightInd w:val="0"/>
      <w:spacing w:before="199" w:after="199" w:line="360" w:lineRule="atLeast"/>
      <w:ind w:left="1474"/>
      <w:textAlignment w:val="baseline"/>
      <w:outlineLvl w:val="4"/>
    </w:pPr>
    <w:rPr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1">
    <w:name w:val="樣式3"/>
    <w:basedOn w:val="a"/>
    <w:link w:val="32"/>
    <w:qFormat/>
    <w:rsid w:val="005F21BA"/>
    <w:pPr>
      <w:ind w:leftChars="200" w:left="200"/>
    </w:pPr>
    <w:rPr>
      <w:rFonts w:ascii="Verdana" w:eastAsia="標楷體" w:hAnsi="新細明體"/>
      <w:szCs w:val="22"/>
    </w:rPr>
  </w:style>
  <w:style w:type="character" w:customStyle="1" w:styleId="32">
    <w:name w:val="樣式3 字元"/>
    <w:link w:val="31"/>
    <w:rsid w:val="005F21BA"/>
    <w:rPr>
      <w:rFonts w:ascii="Verdana" w:eastAsia="標楷體" w:hAnsi="新細明體"/>
      <w:kern w:val="2"/>
      <w:sz w:val="24"/>
      <w:szCs w:val="22"/>
    </w:rPr>
  </w:style>
  <w:style w:type="paragraph" w:customStyle="1" w:styleId="11">
    <w:name w:val="樣式1"/>
    <w:basedOn w:val="1"/>
    <w:link w:val="12"/>
    <w:qFormat/>
    <w:rsid w:val="005F21BA"/>
    <w:pPr>
      <w:adjustRightInd/>
      <w:spacing w:line="720" w:lineRule="auto"/>
      <w:textAlignment w:val="auto"/>
    </w:pPr>
    <w:rPr>
      <w:rFonts w:ascii="Verdana" w:eastAsia="標楷體" w:hAnsi="Verdana" w:cs="Times New Roman"/>
      <w:bCs/>
      <w:sz w:val="32"/>
      <w:szCs w:val="52"/>
    </w:rPr>
  </w:style>
  <w:style w:type="character" w:customStyle="1" w:styleId="12">
    <w:name w:val="樣式1 字元"/>
    <w:link w:val="11"/>
    <w:rsid w:val="005F21BA"/>
    <w:rPr>
      <w:rFonts w:ascii="Verdana" w:eastAsia="標楷體" w:hAnsi="Verdana"/>
      <w:b/>
      <w:bCs/>
      <w:kern w:val="52"/>
      <w:sz w:val="32"/>
      <w:szCs w:val="52"/>
    </w:rPr>
  </w:style>
  <w:style w:type="character" w:customStyle="1" w:styleId="10">
    <w:name w:val="標題 1 字元"/>
    <w:aliases w:val="H1 字元,X.X 字元,壹 字元"/>
    <w:link w:val="1"/>
    <w:rsid w:val="005F21BA"/>
    <w:rPr>
      <w:rFonts w:ascii="Arial" w:hAnsi="Arial" w:cstheme="majorBidi"/>
      <w:b/>
      <w:kern w:val="52"/>
      <w:sz w:val="52"/>
    </w:rPr>
  </w:style>
  <w:style w:type="paragraph" w:customStyle="1" w:styleId="21">
    <w:name w:val="樣式2"/>
    <w:basedOn w:val="a"/>
    <w:link w:val="22"/>
    <w:qFormat/>
    <w:rsid w:val="005F21BA"/>
    <w:pPr>
      <w:ind w:leftChars="100" w:left="100"/>
    </w:pPr>
    <w:rPr>
      <w:rFonts w:ascii="Verdana" w:eastAsia="標楷體" w:hAnsi="新細明體"/>
      <w:sz w:val="28"/>
      <w:szCs w:val="22"/>
    </w:rPr>
  </w:style>
  <w:style w:type="character" w:customStyle="1" w:styleId="22">
    <w:name w:val="樣式2 字元"/>
    <w:link w:val="21"/>
    <w:rsid w:val="005F21BA"/>
    <w:rPr>
      <w:rFonts w:ascii="Verdana" w:eastAsia="標楷體" w:hAnsi="新細明體"/>
      <w:kern w:val="2"/>
      <w:sz w:val="28"/>
      <w:szCs w:val="22"/>
    </w:rPr>
  </w:style>
  <w:style w:type="paragraph" w:customStyle="1" w:styleId="Normal55d14a36-2b34-4df7-ae13-a69b2bdc6f77">
    <w:name w:val="Normal_55d14a36-2b34-4df7-ae13-a69b2bdc6f77"/>
    <w:qFormat/>
    <w:rsid w:val="005F21BA"/>
    <w:pPr>
      <w:widowControl w:val="0"/>
    </w:pPr>
    <w:rPr>
      <w:kern w:val="2"/>
      <w:sz w:val="24"/>
      <w:szCs w:val="24"/>
    </w:rPr>
  </w:style>
  <w:style w:type="character" w:customStyle="1" w:styleId="20">
    <w:name w:val="標題 2 字元"/>
    <w:link w:val="2"/>
    <w:rsid w:val="005F21BA"/>
    <w:rPr>
      <w:rFonts w:ascii="華康中楷體" w:eastAsia="華康中楷體"/>
      <w:sz w:val="24"/>
    </w:rPr>
  </w:style>
  <w:style w:type="character" w:customStyle="1" w:styleId="30">
    <w:name w:val="標題 3 字元"/>
    <w:aliases w:val="步驟 字元,h3 字元,News 標題 字元,[ (一)、 ] 字元,H3 字元,1.1 字元,*.*.*.* 字元"/>
    <w:basedOn w:val="a1"/>
    <w:link w:val="3"/>
    <w:rsid w:val="005F21BA"/>
    <w:rPr>
      <w:rFonts w:ascii="Arial" w:eastAsia="標楷體" w:hAnsi="Arial"/>
      <w:b/>
      <w:sz w:val="28"/>
    </w:rPr>
  </w:style>
  <w:style w:type="character" w:customStyle="1" w:styleId="40">
    <w:name w:val="標題 4 字元"/>
    <w:link w:val="4"/>
    <w:uiPriority w:val="9"/>
    <w:rsid w:val="005F21BA"/>
    <w:rPr>
      <w:rFonts w:ascii="華康中楷體" w:eastAsia="華康中楷體"/>
      <w:sz w:val="24"/>
    </w:rPr>
  </w:style>
  <w:style w:type="character" w:customStyle="1" w:styleId="50">
    <w:name w:val="標題 5 字元"/>
    <w:link w:val="5"/>
    <w:rsid w:val="005F21BA"/>
    <w:rPr>
      <w:sz w:val="24"/>
    </w:rPr>
  </w:style>
  <w:style w:type="paragraph" w:styleId="a0">
    <w:name w:val="Normal Indent"/>
    <w:basedOn w:val="a"/>
    <w:uiPriority w:val="99"/>
    <w:semiHidden/>
    <w:unhideWhenUsed/>
    <w:rsid w:val="005F21BA"/>
    <w:pPr>
      <w:ind w:leftChars="200" w:left="480"/>
    </w:pPr>
  </w:style>
  <w:style w:type="paragraph" w:styleId="13">
    <w:name w:val="toc 1"/>
    <w:basedOn w:val="a"/>
    <w:next w:val="a"/>
    <w:autoRedefine/>
    <w:uiPriority w:val="39"/>
    <w:qFormat/>
    <w:rsid w:val="005F21BA"/>
    <w:pPr>
      <w:tabs>
        <w:tab w:val="left" w:leader="dot" w:pos="9781"/>
      </w:tabs>
      <w:snapToGrid w:val="0"/>
      <w:spacing w:beforeLines="50" w:line="300" w:lineRule="exact"/>
      <w:ind w:rightChars="100" w:right="240" w:firstLineChars="100" w:firstLine="280"/>
    </w:pPr>
    <w:rPr>
      <w:rFonts w:eastAsia="標楷體"/>
      <w:noProof/>
      <w:color w:val="000000"/>
      <w:sz w:val="28"/>
      <w:szCs w:val="28"/>
    </w:rPr>
  </w:style>
  <w:style w:type="paragraph" w:styleId="23">
    <w:name w:val="toc 2"/>
    <w:basedOn w:val="a"/>
    <w:next w:val="a"/>
    <w:autoRedefine/>
    <w:uiPriority w:val="39"/>
    <w:qFormat/>
    <w:rsid w:val="005F21BA"/>
    <w:pPr>
      <w:tabs>
        <w:tab w:val="left" w:leader="dot" w:pos="9620"/>
      </w:tabs>
      <w:adjustRightInd w:val="0"/>
      <w:snapToGrid w:val="0"/>
      <w:spacing w:beforeLines="50"/>
      <w:ind w:leftChars="100" w:left="240" w:rightChars="-172" w:right="-413"/>
    </w:pPr>
    <w:rPr>
      <w:rFonts w:eastAsia="標楷體"/>
      <w:noProof/>
    </w:rPr>
  </w:style>
  <w:style w:type="paragraph" w:styleId="33">
    <w:name w:val="toc 3"/>
    <w:basedOn w:val="a"/>
    <w:next w:val="a"/>
    <w:autoRedefine/>
    <w:uiPriority w:val="39"/>
    <w:qFormat/>
    <w:rsid w:val="005F21BA"/>
    <w:pPr>
      <w:ind w:leftChars="400" w:left="960"/>
    </w:pPr>
  </w:style>
  <w:style w:type="character" w:styleId="a4">
    <w:name w:val="Strong"/>
    <w:uiPriority w:val="22"/>
    <w:qFormat/>
    <w:rsid w:val="005F21BA"/>
    <w:rPr>
      <w:b/>
      <w:bCs/>
    </w:rPr>
  </w:style>
  <w:style w:type="character" w:styleId="a5">
    <w:name w:val="Emphasis"/>
    <w:uiPriority w:val="20"/>
    <w:qFormat/>
    <w:rsid w:val="005F21BA"/>
    <w:rPr>
      <w:i/>
      <w:iCs/>
    </w:rPr>
  </w:style>
  <w:style w:type="paragraph" w:styleId="a6">
    <w:name w:val="List Paragraph"/>
    <w:basedOn w:val="a"/>
    <w:link w:val="a7"/>
    <w:qFormat/>
    <w:rsid w:val="005F21BA"/>
    <w:pPr>
      <w:ind w:leftChars="200" w:left="480"/>
    </w:pPr>
    <w:rPr>
      <w:rFonts w:ascii="Calibri" w:eastAsia="新細明體" w:hAnsi="Calibri"/>
      <w:szCs w:val="22"/>
    </w:rPr>
  </w:style>
  <w:style w:type="character" w:customStyle="1" w:styleId="a7">
    <w:name w:val="清單段落 字元"/>
    <w:link w:val="a6"/>
    <w:rsid w:val="005F21BA"/>
    <w:rPr>
      <w:rFonts w:ascii="Calibri" w:eastAsia="新細明體" w:hAnsi="Calibri"/>
      <w:kern w:val="2"/>
      <w:sz w:val="24"/>
      <w:szCs w:val="22"/>
    </w:rPr>
  </w:style>
  <w:style w:type="paragraph" w:styleId="a8">
    <w:name w:val="TOC Heading"/>
    <w:basedOn w:val="1"/>
    <w:next w:val="a"/>
    <w:uiPriority w:val="39"/>
    <w:semiHidden/>
    <w:unhideWhenUsed/>
    <w:qFormat/>
    <w:rsid w:val="005F21BA"/>
    <w:pPr>
      <w:keepLines/>
      <w:widowControl/>
      <w:adjustRightInd/>
      <w:spacing w:before="480" w:after="0" w:line="276" w:lineRule="auto"/>
      <w:textAlignment w:val="auto"/>
      <w:outlineLvl w:val="9"/>
    </w:pPr>
    <w:rPr>
      <w:rFonts w:ascii="Cambria" w:hAnsi="Cambria" w:cs="Times New Roman"/>
      <w:bCs/>
      <w:color w:val="365F91"/>
      <w:kern w:val="0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507F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507FD0"/>
    <w:rPr>
      <w:kern w:val="2"/>
    </w:rPr>
  </w:style>
  <w:style w:type="paragraph" w:styleId="ab">
    <w:name w:val="footer"/>
    <w:basedOn w:val="a"/>
    <w:link w:val="ac"/>
    <w:uiPriority w:val="99"/>
    <w:unhideWhenUsed/>
    <w:rsid w:val="00507F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507FD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tkustaff</dc:creator>
  <cp:lastModifiedBy>tkustaff</cp:lastModifiedBy>
  <cp:revision>2</cp:revision>
  <dcterms:created xsi:type="dcterms:W3CDTF">2021-10-20T00:23:00Z</dcterms:created>
  <dcterms:modified xsi:type="dcterms:W3CDTF">2021-11-18T02:29:00Z</dcterms:modified>
</cp:coreProperties>
</file>