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41432" w14:textId="77777777" w:rsidR="0057664E" w:rsidRPr="00F16AFD" w:rsidRDefault="0057664E" w:rsidP="0057664E">
      <w:pPr>
        <w:spacing w:after="0" w:line="240" w:lineRule="auto"/>
        <w:jc w:val="center"/>
        <w:rPr>
          <w:rFonts w:ascii="標楷體" w:eastAsia="標楷體" w:hAnsi="標楷體" w:cs="Times New Roman"/>
          <w:bCs/>
          <w:sz w:val="28"/>
          <w:szCs w:val="28"/>
          <w14:ligatures w14:val="none"/>
        </w:rPr>
      </w:pPr>
      <w:r w:rsidRPr="00F16AFD">
        <w:rPr>
          <w:rFonts w:ascii="標楷體" w:eastAsia="標楷體" w:hAnsi="標楷體" w:cs="Times New Roman" w:hint="eastAsia"/>
          <w:bCs/>
          <w:sz w:val="28"/>
          <w:szCs w:val="28"/>
          <w14:ligatures w14:val="none"/>
        </w:rPr>
        <w:t>淡江大學會文館住宿要點</w:t>
      </w:r>
    </w:p>
    <w:p w14:paraId="6A27817A" w14:textId="77777777" w:rsidR="0057664E" w:rsidRPr="00F16AFD" w:rsidRDefault="0057664E" w:rsidP="0057664E">
      <w:pPr>
        <w:adjustRightInd w:val="0"/>
        <w:spacing w:after="0" w:line="280" w:lineRule="exact"/>
        <w:ind w:leftChars="-51" w:left="-122" w:firstLine="3"/>
        <w:jc w:val="right"/>
        <w:textAlignment w:val="baseline"/>
        <w:rPr>
          <w:rFonts w:ascii="標楷體" w:eastAsia="標楷體" w:hAnsi="Times New Roman" w:cs="Times New Roman"/>
          <w:kern w:val="0"/>
          <w:sz w:val="20"/>
          <w:szCs w:val="20"/>
          <w14:ligatures w14:val="none"/>
        </w:rPr>
      </w:pPr>
    </w:p>
    <w:p w14:paraId="089F11D2" w14:textId="77777777" w:rsidR="0057664E" w:rsidRPr="00F16AFD" w:rsidRDefault="0057664E" w:rsidP="0057664E">
      <w:pPr>
        <w:adjustRightInd w:val="0"/>
        <w:spacing w:after="0" w:line="280" w:lineRule="exact"/>
        <w:ind w:leftChars="-51" w:left="-122" w:firstLine="3"/>
        <w:jc w:val="right"/>
        <w:textAlignment w:val="baseline"/>
        <w:rPr>
          <w:rFonts w:ascii="標楷體" w:eastAsia="標楷體" w:hAnsi="Times New Roman" w:cs="Times New Roman"/>
          <w:kern w:val="0"/>
          <w:sz w:val="20"/>
          <w:szCs w:val="20"/>
          <w14:ligatures w14:val="none"/>
        </w:rPr>
      </w:pPr>
      <w:r w:rsidRPr="00F16AFD">
        <w:rPr>
          <w:rFonts w:ascii="標楷體" w:eastAsia="標楷體" w:hAnsi="Times New Roman" w:cs="Times New Roman" w:hint="eastAsia"/>
          <w:kern w:val="0"/>
          <w:sz w:val="20"/>
          <w:szCs w:val="20"/>
          <w14:ligatures w14:val="none"/>
        </w:rPr>
        <w:t>98.05.26 總務處第10次主管會報決議通過</w:t>
      </w:r>
    </w:p>
    <w:p w14:paraId="597B595D" w14:textId="77777777" w:rsidR="0057664E" w:rsidRPr="00F16AFD" w:rsidRDefault="0057664E" w:rsidP="0057664E">
      <w:pPr>
        <w:kinsoku w:val="0"/>
        <w:overflowPunct w:val="0"/>
        <w:spacing w:after="0" w:line="280" w:lineRule="exact"/>
        <w:ind w:left="186" w:hanging="186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 xml:space="preserve">98.07.13 </w:t>
      </w:r>
      <w:proofErr w:type="gramStart"/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室秘法字</w:t>
      </w:r>
      <w:proofErr w:type="gramEnd"/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第0980000041號函公布</w:t>
      </w:r>
    </w:p>
    <w:p w14:paraId="6C2027D7" w14:textId="77777777" w:rsidR="0057664E" w:rsidRPr="00F16AFD" w:rsidRDefault="0057664E" w:rsidP="0057664E">
      <w:pPr>
        <w:adjustRightInd w:val="0"/>
        <w:spacing w:after="0" w:line="280" w:lineRule="exact"/>
        <w:ind w:leftChars="-51" w:left="-122" w:firstLine="3"/>
        <w:jc w:val="right"/>
        <w:textAlignment w:val="baseline"/>
        <w:rPr>
          <w:rFonts w:ascii="標楷體" w:eastAsia="標楷體" w:hAnsi="Times New Roman" w:cs="Times New Roman"/>
          <w:kern w:val="0"/>
          <w:sz w:val="20"/>
          <w:szCs w:val="20"/>
          <w14:ligatures w14:val="none"/>
        </w:rPr>
      </w:pPr>
      <w:r w:rsidRPr="00F16AFD">
        <w:rPr>
          <w:rFonts w:ascii="標楷體" w:eastAsia="標楷體" w:hAnsi="Times New Roman" w:cs="Times New Roman" w:hint="eastAsia"/>
          <w:kern w:val="0"/>
          <w:sz w:val="20"/>
          <w:szCs w:val="20"/>
          <w14:ligatures w14:val="none"/>
        </w:rPr>
        <w:t>98.08.26 總務處98學年度第1學期第2次主管會報決議通過</w:t>
      </w:r>
    </w:p>
    <w:p w14:paraId="28A541E4" w14:textId="77777777" w:rsidR="0057664E" w:rsidRPr="00F16AFD" w:rsidRDefault="0057664E" w:rsidP="0057664E">
      <w:pPr>
        <w:kinsoku w:val="0"/>
        <w:overflowPunct w:val="0"/>
        <w:spacing w:after="0" w:line="280" w:lineRule="exact"/>
        <w:ind w:left="186" w:hanging="186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 xml:space="preserve">98.09.21 </w:t>
      </w:r>
      <w:proofErr w:type="gramStart"/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室秘法字</w:t>
      </w:r>
      <w:proofErr w:type="gramEnd"/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第0980000059號函公布</w:t>
      </w:r>
    </w:p>
    <w:p w14:paraId="66DD9920" w14:textId="77777777" w:rsidR="0057664E" w:rsidRPr="00F16AFD" w:rsidRDefault="0057664E" w:rsidP="0057664E">
      <w:pPr>
        <w:kinsoku w:val="0"/>
        <w:overflowPunct w:val="0"/>
        <w:spacing w:after="0" w:line="280" w:lineRule="exact"/>
        <w:ind w:left="186" w:hanging="186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99.04.22 總務處98學年度第2學期第3次主管會報決議通過</w:t>
      </w:r>
    </w:p>
    <w:p w14:paraId="5E483D89" w14:textId="77777777" w:rsidR="0057664E" w:rsidRPr="00F16AFD" w:rsidRDefault="0057664E" w:rsidP="0057664E">
      <w:pPr>
        <w:adjustRightInd w:val="0"/>
        <w:snapToGrid w:val="0"/>
        <w:spacing w:after="0" w:line="280" w:lineRule="exact"/>
        <w:ind w:left="700" w:hangingChars="350" w:hanging="700"/>
        <w:jc w:val="right"/>
        <w:textAlignment w:val="baseline"/>
        <w:rPr>
          <w:rFonts w:ascii="標楷體" w:eastAsia="標楷體" w:hAnsi="標楷體" w:cs="Times New Roman"/>
          <w:kern w:val="0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 w:hint="eastAsia"/>
          <w:kern w:val="0"/>
          <w:sz w:val="20"/>
          <w:szCs w:val="20"/>
          <w14:ligatures w14:val="none"/>
        </w:rPr>
        <w:t>99.05.13 總務處98學年度第2學期第4次主管會報決議通過</w:t>
      </w:r>
    </w:p>
    <w:p w14:paraId="146D939A" w14:textId="77777777" w:rsidR="0057664E" w:rsidRPr="00F16AFD" w:rsidRDefault="0057664E" w:rsidP="0057664E">
      <w:pPr>
        <w:spacing w:after="0" w:line="280" w:lineRule="exact"/>
        <w:ind w:right="11"/>
        <w:jc w:val="right"/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99.0</w:t>
      </w:r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6</w:t>
      </w: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.</w:t>
      </w:r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10</w:t>
      </w:r>
      <w:proofErr w:type="gramStart"/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室秘法字</w:t>
      </w:r>
      <w:proofErr w:type="gramEnd"/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第09900000</w:t>
      </w:r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17</w:t>
      </w: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號函公布</w:t>
      </w:r>
    </w:p>
    <w:p w14:paraId="4AC444D3" w14:textId="77777777" w:rsidR="0057664E" w:rsidRPr="00F16AFD" w:rsidRDefault="0057664E" w:rsidP="005766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80" w:lineRule="exact"/>
        <w:ind w:firstLine="4321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100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.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06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.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01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 xml:space="preserve"> 第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119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次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行政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會議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決議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修正</w:t>
      </w:r>
    </w:p>
    <w:p w14:paraId="6691303C" w14:textId="77777777" w:rsidR="0057664E" w:rsidRPr="00F16AFD" w:rsidRDefault="0057664E" w:rsidP="005766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80" w:lineRule="exact"/>
        <w:jc w:val="right"/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 xml:space="preserve">100.08.09 </w:t>
      </w:r>
      <w:proofErr w:type="gramStart"/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處秘字</w:t>
      </w:r>
      <w:proofErr w:type="gramEnd"/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第1000000002號簽核定</w:t>
      </w:r>
    </w:p>
    <w:p w14:paraId="6AF468FA" w14:textId="77777777" w:rsidR="0057664E" w:rsidRPr="00F16AFD" w:rsidRDefault="0057664E" w:rsidP="005766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80" w:lineRule="exact"/>
        <w:jc w:val="right"/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100.08.</w:t>
      </w:r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11</w:t>
      </w: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第</w:t>
      </w: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100000000</w:t>
      </w:r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8號函公布</w:t>
      </w:r>
    </w:p>
    <w:p w14:paraId="3D6C3056" w14:textId="77777777" w:rsidR="0057664E" w:rsidRPr="00F16AFD" w:rsidRDefault="0057664E" w:rsidP="005766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80" w:lineRule="exact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100.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11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.1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0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 xml:space="preserve"> 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總務處100學年度臨時總務會議修正通過</w:t>
      </w:r>
    </w:p>
    <w:p w14:paraId="7A873445" w14:textId="77777777" w:rsidR="0057664E" w:rsidRPr="00F16AFD" w:rsidRDefault="0057664E" w:rsidP="005766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80" w:lineRule="exact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100.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12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.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12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第</w:t>
      </w:r>
      <w:r w:rsidRPr="00F16AFD">
        <w:rPr>
          <w:rFonts w:ascii="標楷體" w:eastAsia="標楷體" w:hAnsi="標楷體" w:cs="Times New Roman"/>
          <w:sz w:val="20"/>
          <w:szCs w:val="20"/>
          <w14:ligatures w14:val="none"/>
        </w:rPr>
        <w:t>10000000</w:t>
      </w: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38號函公布</w:t>
      </w:r>
    </w:p>
    <w:p w14:paraId="2FED43E3" w14:textId="77777777" w:rsidR="0057664E" w:rsidRPr="00F16AFD" w:rsidRDefault="0057664E" w:rsidP="0057664E">
      <w:pPr>
        <w:spacing w:after="0" w:line="280" w:lineRule="exact"/>
        <w:jc w:val="right"/>
        <w:rPr>
          <w:rFonts w:ascii="標楷體" w:eastAsia="標楷體" w:hAnsi="Times New Roman" w:cs="Times New Roman"/>
          <w:color w:val="000000"/>
          <w:sz w:val="20"/>
          <w:szCs w:val="20"/>
          <w14:ligatures w14:val="none"/>
        </w:rPr>
      </w:pPr>
      <w:bookmarkStart w:id="0" w:name="OLE_LINK1"/>
      <w:r w:rsidRPr="00F16AFD">
        <w:rPr>
          <w:rFonts w:ascii="標楷體" w:eastAsia="標楷體" w:hAnsi="Times New Roman" w:cs="Times New Roman" w:hint="eastAsia"/>
          <w:color w:val="000000"/>
          <w:sz w:val="20"/>
          <w:szCs w:val="20"/>
          <w14:ligatures w14:val="none"/>
        </w:rPr>
        <w:t>101.05.30 100學年度總務會議通過</w:t>
      </w:r>
    </w:p>
    <w:p w14:paraId="3C522904" w14:textId="77777777" w:rsidR="0057664E" w:rsidRPr="00F16AFD" w:rsidRDefault="0057664E" w:rsidP="005766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after="0" w:line="280" w:lineRule="exact"/>
        <w:jc w:val="right"/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101.06.08</w:t>
      </w: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第</w:t>
      </w: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10</w:t>
      </w:r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1</w:t>
      </w:r>
      <w:r w:rsidRPr="00F16AFD"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  <w:t>00000</w:t>
      </w:r>
      <w:r w:rsidRPr="00F16AFD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35號函公布</w:t>
      </w:r>
    </w:p>
    <w:bookmarkEnd w:id="0"/>
    <w:p w14:paraId="36FC5838" w14:textId="77777777" w:rsidR="0057664E" w:rsidRPr="00F16AFD" w:rsidRDefault="0057664E" w:rsidP="0057664E">
      <w:pPr>
        <w:spacing w:after="0" w:line="280" w:lineRule="exact"/>
        <w:ind w:left="400" w:right="-79" w:hangingChars="200" w:hanging="400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  <w:r w:rsidRPr="00F16AFD">
        <w:rPr>
          <w:rFonts w:ascii="標楷體" w:eastAsia="標楷體" w:hAnsi="標楷體" w:cs="Times New Roman" w:hint="eastAsia"/>
          <w:sz w:val="20"/>
          <w:szCs w:val="20"/>
          <w14:ligatures w14:val="none"/>
        </w:rPr>
        <w:t>104.05.29 103學年度總務會議通過</w:t>
      </w:r>
    </w:p>
    <w:p w14:paraId="09D1270D" w14:textId="77777777" w:rsidR="0057664E" w:rsidRPr="00F16AFD" w:rsidRDefault="0057664E" w:rsidP="0057664E">
      <w:pPr>
        <w:kinsoku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:szCs w:val="20"/>
          <w14:ligatures w14:val="none"/>
        </w:rPr>
        <w:t xml:space="preserve">104.06.10 </w:t>
      </w:r>
      <w:proofErr w:type="gramStart"/>
      <w:r w:rsidRPr="00F16AFD">
        <w:rPr>
          <w:rFonts w:ascii="標楷體" w:eastAsia="標楷體" w:hAnsi="標楷體" w:cs="新細明體" w:hint="eastAsia"/>
          <w:sz w:val="20"/>
          <w:szCs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新細明體" w:hint="eastAsia"/>
          <w:sz w:val="20"/>
          <w:szCs w:val="20"/>
          <w14:ligatures w14:val="none"/>
        </w:rPr>
        <w:t>第1040000016號函公布</w:t>
      </w:r>
    </w:p>
    <w:p w14:paraId="37D3D4DF" w14:textId="77777777" w:rsidR="0057664E" w:rsidRPr="00F16AFD" w:rsidRDefault="0057664E" w:rsidP="0057664E">
      <w:pPr>
        <w:kinsoku w:val="0"/>
        <w:wordWrap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:szCs w:val="20"/>
          <w14:ligatures w14:val="none"/>
        </w:rPr>
        <w:t>110.06.11 109學年度總務會議修正通過</w:t>
      </w:r>
    </w:p>
    <w:p w14:paraId="549A3CDC" w14:textId="77777777" w:rsidR="0057664E" w:rsidRDefault="0057664E" w:rsidP="0057664E">
      <w:pPr>
        <w:kinsoku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14:ligatures w14:val="none"/>
        </w:rPr>
        <w:t>1</w:t>
      </w:r>
      <w:r w:rsidRPr="00F16AFD">
        <w:rPr>
          <w:rFonts w:ascii="標楷體" w:eastAsia="標楷體" w:hAnsi="標楷體" w:cs="新細明體"/>
          <w:sz w:val="20"/>
          <w14:ligatures w14:val="none"/>
        </w:rPr>
        <w:t>10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.0</w:t>
      </w:r>
      <w:r w:rsidRPr="00F16AFD">
        <w:rPr>
          <w:rFonts w:ascii="標楷體" w:eastAsia="標楷體" w:hAnsi="標楷體" w:cs="新細明體"/>
          <w:sz w:val="20"/>
          <w14:ligatures w14:val="none"/>
        </w:rPr>
        <w:t>8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</w:t>
      </w:r>
      <w:r w:rsidRPr="00F16AFD">
        <w:rPr>
          <w:rFonts w:ascii="標楷體" w:eastAsia="標楷體" w:hAnsi="標楷體" w:cs="新細明體"/>
          <w:sz w:val="20"/>
          <w14:ligatures w14:val="none"/>
        </w:rPr>
        <w:t>05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新細明體" w:hint="eastAsia"/>
          <w:sz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新細明體" w:hint="eastAsia"/>
          <w:sz w:val="20"/>
          <w14:ligatures w14:val="none"/>
        </w:rPr>
        <w:t>第1</w:t>
      </w:r>
      <w:r w:rsidRPr="00F16AFD">
        <w:rPr>
          <w:rFonts w:ascii="標楷體" w:eastAsia="標楷體" w:hAnsi="標楷體" w:cs="新細明體"/>
          <w:sz w:val="20"/>
          <w14:ligatures w14:val="none"/>
        </w:rPr>
        <w:t>10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000002</w:t>
      </w:r>
      <w:r w:rsidRPr="00F16AFD">
        <w:rPr>
          <w:rFonts w:ascii="標楷體" w:eastAsia="標楷體" w:hAnsi="標楷體" w:cs="新細明體"/>
          <w:sz w:val="20"/>
          <w14:ligatures w14:val="none"/>
        </w:rPr>
        <w:t>7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號函公布</w:t>
      </w:r>
    </w:p>
    <w:p w14:paraId="3C1DB98F" w14:textId="77777777" w:rsidR="0057664E" w:rsidRPr="00F16AFD" w:rsidRDefault="0057664E" w:rsidP="0057664E">
      <w:pPr>
        <w:kinsoku w:val="0"/>
        <w:wordWrap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bookmarkStart w:id="1" w:name="_Hlk173761368"/>
      <w:r>
        <w:rPr>
          <w:rFonts w:ascii="標楷體" w:eastAsia="標楷體" w:hAnsi="標楷體" w:cs="新細明體" w:hint="eastAsia"/>
          <w:sz w:val="20"/>
          <w14:ligatures w14:val="none"/>
        </w:rPr>
        <w:t>113.05.31 112學年度總務會議修正通過</w:t>
      </w:r>
    </w:p>
    <w:p w14:paraId="1459E4AE" w14:textId="19C8DD52" w:rsidR="00DE1A8A" w:rsidRDefault="00DE1A8A" w:rsidP="00DE1A8A">
      <w:pPr>
        <w:kinsoku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14:ligatures w14:val="none"/>
        </w:rPr>
        <w:t>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.0</w:t>
      </w:r>
      <w:r w:rsidRPr="00F16AFD">
        <w:rPr>
          <w:rFonts w:ascii="標楷體" w:eastAsia="標楷體" w:hAnsi="標楷體" w:cs="新細明體"/>
          <w:sz w:val="20"/>
          <w14:ligatures w14:val="none"/>
        </w:rPr>
        <w:t>8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</w:t>
      </w:r>
      <w:r w:rsidRPr="00F16AFD">
        <w:rPr>
          <w:rFonts w:ascii="標楷體" w:eastAsia="標楷體" w:hAnsi="標楷體" w:cs="新細明體"/>
          <w:sz w:val="20"/>
          <w14:ligatures w14:val="none"/>
        </w:rPr>
        <w:t>0</w:t>
      </w:r>
      <w:r>
        <w:rPr>
          <w:rFonts w:ascii="標楷體" w:eastAsia="標楷體" w:hAnsi="標楷體" w:cs="新細明體" w:hint="eastAsia"/>
          <w:sz w:val="20"/>
          <w14:ligatures w14:val="none"/>
        </w:rPr>
        <w:t>6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新細明體" w:hint="eastAsia"/>
          <w:sz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新細明體" w:hint="eastAsia"/>
          <w:sz w:val="20"/>
          <w14:ligatures w14:val="none"/>
        </w:rPr>
        <w:t>第1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000002</w:t>
      </w:r>
      <w:r>
        <w:rPr>
          <w:rFonts w:ascii="標楷體" w:eastAsia="標楷體" w:hAnsi="標楷體" w:cs="新細明體" w:hint="eastAsia"/>
          <w:sz w:val="20"/>
          <w14:ligatures w14:val="none"/>
        </w:rPr>
        <w:t>2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號函公布</w:t>
      </w:r>
    </w:p>
    <w:bookmarkEnd w:id="1"/>
    <w:p w14:paraId="365274DC" w14:textId="77777777" w:rsidR="00DE1A8A" w:rsidRPr="00DE1A8A" w:rsidRDefault="00DE1A8A" w:rsidP="0057664E">
      <w:pPr>
        <w:kinsoku w:val="0"/>
        <w:overflowPunct w:val="0"/>
        <w:spacing w:after="0" w:line="260" w:lineRule="exact"/>
        <w:ind w:left="186" w:hanging="186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</w:p>
    <w:p w14:paraId="3A16D76A" w14:textId="77777777" w:rsidR="0057664E" w:rsidRPr="00F16AFD" w:rsidRDefault="0057664E" w:rsidP="0057664E">
      <w:pPr>
        <w:spacing w:after="0" w:line="400" w:lineRule="exact"/>
        <w:ind w:left="48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一、為提供完善管理及住宿品質，特訂定淡江大學會文館住宿要點(以下簡稱本要點)。</w:t>
      </w:r>
    </w:p>
    <w:p w14:paraId="1952E3A3" w14:textId="77777777" w:rsidR="0057664E" w:rsidRPr="00F16AFD" w:rsidRDefault="0057664E" w:rsidP="0057664E">
      <w:pPr>
        <w:spacing w:after="0" w:line="400" w:lineRule="exact"/>
        <w:ind w:left="480" w:hangingChars="200" w:hanging="480"/>
        <w:rPr>
          <w:rFonts w:ascii="Times New Roman" w:eastAsia="新細明體" w:hAnsi="Times New Roman" w:cs="Times New Roman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二、會文館住宿房型分為「貴賓房」及「熊貓貴賓房」，管理單位為總務處事務整備組。</w:t>
      </w:r>
    </w:p>
    <w:p w14:paraId="1BF3ADCC" w14:textId="77777777" w:rsidR="0057664E" w:rsidRPr="00F16AFD" w:rsidRDefault="0057664E" w:rsidP="0057664E">
      <w:pPr>
        <w:spacing w:after="0" w:line="400" w:lineRule="exact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color w:val="000000"/>
          <w:kern w:val="0"/>
          <w:szCs w:val="20"/>
          <w14:ligatures w14:val="none"/>
        </w:rPr>
        <w:t>三</w:t>
      </w:r>
      <w:r w:rsidRPr="00F16AFD">
        <w:rPr>
          <w:rFonts w:ascii="標楷體" w:eastAsia="標楷體" w:hAnsi="標楷體" w:cs="新細明體"/>
          <w:color w:val="000000"/>
          <w:kern w:val="0"/>
          <w:szCs w:val="20"/>
          <w14:ligatures w14:val="none"/>
        </w:rPr>
        <w:t>、</w:t>
      </w: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住宿申請</w:t>
      </w:r>
    </w:p>
    <w:p w14:paraId="6E5F2CD2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標楷體" w:eastAsia="標楷體" w:hAnsi="標楷體" w:cs="新細明體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(</w:t>
      </w:r>
      <w:proofErr w:type="gramStart"/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一</w:t>
      </w:r>
      <w:proofErr w:type="gramEnd"/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)</w:t>
      </w:r>
      <w:r>
        <w:rPr>
          <w:rFonts w:ascii="標楷體" w:eastAsia="標楷體" w:hAnsi="標楷體" w:cs="新細明體" w:hint="eastAsia"/>
          <w:kern w:val="0"/>
          <w:szCs w:val="20"/>
          <w14:ligatures w14:val="none"/>
        </w:rPr>
        <w:t>專簽核准</w:t>
      </w:r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：</w:t>
      </w:r>
    </w:p>
    <w:p w14:paraId="54475997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新細明體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１、來校講學、參加國際學術研討會或校際交流之專家學者申請免費住宿貴賓房。</w:t>
      </w:r>
    </w:p>
    <w:p w14:paraId="5044E5DF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新細明體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２、通過「淡江大學創辦人張建邦博士暨張姜文</w:t>
      </w:r>
      <w:proofErr w:type="gramStart"/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錙</w:t>
      </w:r>
      <w:proofErr w:type="gramEnd"/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伉儷熊貓講座審議小組」審議之專家學者申請住宿熊貓貴賓房。</w:t>
      </w:r>
    </w:p>
    <w:p w14:paraId="7E338B0D" w14:textId="77777777" w:rsidR="0057664E" w:rsidRDefault="0057664E" w:rsidP="0057664E">
      <w:pPr>
        <w:spacing w:after="0" w:line="400" w:lineRule="exact"/>
        <w:ind w:leftChars="100" w:left="720" w:hangingChars="200" w:hanging="480"/>
        <w:rPr>
          <w:rFonts w:ascii="標楷體" w:eastAsia="標楷體" w:hAnsi="標楷體" w:cs="新細明體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(二)自費：</w:t>
      </w:r>
    </w:p>
    <w:p w14:paraId="1A6A7945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新細明體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１、本校教職員工生、校友申請住宿貴賓房。</w:t>
      </w:r>
    </w:p>
    <w:p w14:paraId="01BB162D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新細明體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kern w:val="0"/>
          <w:szCs w:val="20"/>
          <w14:ligatures w14:val="none"/>
        </w:rPr>
        <w:t>２、奉核來校講學、參加國際學術研討會或校際交流之專家學者申請住宿熊貓貴賓房。</w:t>
      </w:r>
    </w:p>
    <w:p w14:paraId="014E621E" w14:textId="77777777" w:rsidR="0057664E" w:rsidRPr="00F16AFD" w:rsidRDefault="0057664E" w:rsidP="0057664E">
      <w:pPr>
        <w:spacing w:after="0" w:line="400" w:lineRule="exact"/>
        <w:ind w:left="48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四、住宿安排及期限</w:t>
      </w:r>
    </w:p>
    <w:p w14:paraId="3716BAFE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(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一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)專簽核准之專家學者：</w:t>
      </w:r>
    </w:p>
    <w:p w14:paraId="7E10858B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１、貴賓房：住宿日期自交流行程活動前一日至行程結束次日為原則。住宿一至五晚(含)由總務長核定，住宿五晚以上由行政副校長核定。</w:t>
      </w:r>
    </w:p>
    <w:p w14:paraId="5AE02C71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２、熊貓貴賓房：住宿日期及優先順序由申請單位專簽申請通過後確認。</w:t>
      </w:r>
    </w:p>
    <w:p w14:paraId="6515CA22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(二)自費：</w:t>
      </w:r>
    </w:p>
    <w:p w14:paraId="0FF86773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１、應於住宿前五日上班時間內，以服務專線或電子信箱方式訂房。</w:t>
      </w:r>
    </w:p>
    <w:p w14:paraId="47A56C3C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lastRenderedPageBreak/>
        <w:t>２、住宿費依淡江大學各類場地及設備器材借用維護費收費標準辦理。</w:t>
      </w:r>
    </w:p>
    <w:p w14:paraId="30362240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Times New Roman" w:eastAsia="新細明體" w:hAnsi="Times New Roman" w:cs="Times New Roman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３、住宿期限以二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週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為限。</w:t>
      </w:r>
    </w:p>
    <w:p w14:paraId="27CCACAC" w14:textId="77777777" w:rsidR="0057664E" w:rsidRPr="00F16AFD" w:rsidRDefault="0057664E" w:rsidP="0057664E">
      <w:pPr>
        <w:spacing w:after="0" w:line="400" w:lineRule="exact"/>
        <w:ind w:left="48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五、住宿管理及服務</w:t>
      </w:r>
    </w:p>
    <w:p w14:paraId="7208F788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(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一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)貴賓房：住宿期間不提供餐食及房務清潔。</w:t>
      </w:r>
    </w:p>
    <w:p w14:paraId="5D0D0D52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Times New Roman" w:eastAsia="新細明體" w:hAnsi="Times New Roman" w:cs="Times New Roman"/>
          <w:szCs w:val="20"/>
          <w14:ligatures w14:val="none"/>
        </w:rPr>
      </w:pPr>
      <w:r w:rsidRPr="00F16AFD">
        <w:rPr>
          <w:rFonts w:ascii="標楷體" w:eastAsia="標楷體" w:hAnsi="標楷體" w:cs="Arial"/>
          <w:bCs/>
          <w:color w:val="000000"/>
          <w:szCs w:val="20"/>
          <w14:ligatures w14:val="none"/>
        </w:rPr>
        <w:t>(</w:t>
      </w: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二</w:t>
      </w:r>
      <w:r w:rsidRPr="00F16AFD">
        <w:rPr>
          <w:rFonts w:ascii="標楷體" w:eastAsia="標楷體" w:hAnsi="標楷體" w:cs="Arial"/>
          <w:bCs/>
          <w:color w:val="000000"/>
          <w:szCs w:val="20"/>
          <w14:ligatures w14:val="none"/>
        </w:rPr>
        <w:t>)</w:t>
      </w: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熊貓貴賓房：住宿期間不提供餐食，每日得提供一次房務清潔並更換備品。入住、每日房務清潔及退房時間由申請單位與管理單位協調確認。</w:t>
      </w:r>
    </w:p>
    <w:p w14:paraId="58C4F8CD" w14:textId="77777777" w:rsidR="0057664E" w:rsidRPr="00F16AFD" w:rsidRDefault="0057664E" w:rsidP="0057664E">
      <w:pPr>
        <w:spacing w:after="0" w:line="400" w:lineRule="exact"/>
        <w:ind w:left="48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六、住宿變更、延長或取消進住</w:t>
      </w:r>
    </w:p>
    <w:p w14:paraId="1789AD89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(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一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)公費住宿：變更、延長保留房間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應於進住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前三日書面告知；取消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進住應由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申請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單位於進住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前五日書面告知。</w:t>
      </w:r>
    </w:p>
    <w:p w14:paraId="17D32B2D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(二)自費住宿：變更、延長保留房間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應於進住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前三日書面告知；取消</w:t>
      </w:r>
      <w:proofErr w:type="gramStart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進住應由</w:t>
      </w:r>
      <w:proofErr w:type="gramEnd"/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申請者於進住前五日書面告知。取消進住之退費標準如下：</w:t>
      </w:r>
    </w:p>
    <w:p w14:paraId="1B2C1EFD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１、進住前五日通知者，全額退費。</w:t>
      </w:r>
    </w:p>
    <w:p w14:paraId="06AD87E3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２、進住前三日通知者，扣除首日房價百分之三十費用。</w:t>
      </w:r>
    </w:p>
    <w:p w14:paraId="4A42B6E0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標楷體" w:eastAsia="標楷體" w:hAnsi="標楷體" w:cs="Arial"/>
          <w:bCs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３、進住前一日通知者，扣除首日房價百分之八十費用。</w:t>
      </w:r>
    </w:p>
    <w:p w14:paraId="7C6E9E0A" w14:textId="77777777" w:rsidR="0057664E" w:rsidRPr="00F16AFD" w:rsidRDefault="0057664E" w:rsidP="0057664E">
      <w:pPr>
        <w:spacing w:after="0" w:line="400" w:lineRule="exact"/>
        <w:ind w:leftChars="200" w:left="960" w:hangingChars="200" w:hanging="480"/>
        <w:rPr>
          <w:rFonts w:ascii="Times New Roman" w:eastAsia="新細明體" w:hAnsi="Times New Roman" w:cs="Times New Roman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４、進住當日通知者，扣除首日房價全額。</w:t>
      </w:r>
    </w:p>
    <w:p w14:paraId="3AB1F0B3" w14:textId="77777777" w:rsidR="0057664E" w:rsidRDefault="0057664E" w:rsidP="0057664E">
      <w:pPr>
        <w:spacing w:after="0" w:line="400" w:lineRule="exact"/>
        <w:ind w:left="480" w:hangingChars="200" w:hanging="480"/>
        <w:rPr>
          <w:rFonts w:ascii="標楷體" w:eastAsia="標楷體" w:hAnsi="標楷體" w:cs="Arial"/>
          <w:bCs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color w:val="000000"/>
          <w:szCs w:val="20"/>
          <w14:ligatures w14:val="none"/>
        </w:rPr>
        <w:t>七</w:t>
      </w:r>
      <w:r w:rsidRPr="00F16AFD">
        <w:rPr>
          <w:rFonts w:ascii="標楷體" w:eastAsia="標楷體" w:hAnsi="標楷體" w:cs="Arial"/>
          <w:bCs/>
          <w:color w:val="000000"/>
          <w:szCs w:val="20"/>
          <w14:ligatures w14:val="none"/>
        </w:rPr>
        <w:t>、</w:t>
      </w:r>
      <w:r w:rsidRPr="00F16AFD">
        <w:rPr>
          <w:rFonts w:ascii="標楷體" w:eastAsia="標楷體" w:hAnsi="標楷體" w:cs="Arial" w:hint="eastAsia"/>
          <w:bCs/>
          <w:szCs w:val="20"/>
          <w14:ligatures w14:val="none"/>
        </w:rPr>
        <w:t>退房</w:t>
      </w:r>
      <w:r>
        <w:rPr>
          <w:rFonts w:ascii="標楷體" w:eastAsia="標楷體" w:hAnsi="標楷體" w:cs="Arial" w:hint="eastAsia"/>
          <w:bCs/>
          <w:szCs w:val="20"/>
          <w14:ligatures w14:val="none"/>
        </w:rPr>
        <w:t>：</w:t>
      </w:r>
    </w:p>
    <w:p w14:paraId="576BE1A9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標楷體" w:eastAsia="標楷體" w:hAnsi="標楷體" w:cs="Arial"/>
          <w:bCs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szCs w:val="20"/>
          <w14:ligatures w14:val="none"/>
        </w:rPr>
        <w:t>(</w:t>
      </w:r>
      <w:proofErr w:type="gramStart"/>
      <w:r w:rsidRPr="00F16AFD">
        <w:rPr>
          <w:rFonts w:ascii="標楷體" w:eastAsia="標楷體" w:hAnsi="標楷體" w:cs="Arial" w:hint="eastAsia"/>
          <w:bCs/>
          <w:szCs w:val="20"/>
          <w14:ligatures w14:val="none"/>
        </w:rPr>
        <w:t>一</w:t>
      </w:r>
      <w:proofErr w:type="gramEnd"/>
      <w:r w:rsidRPr="00F16AFD">
        <w:rPr>
          <w:rFonts w:ascii="標楷體" w:eastAsia="標楷體" w:hAnsi="標楷體" w:cs="Arial" w:hint="eastAsia"/>
          <w:bCs/>
          <w:szCs w:val="20"/>
          <w14:ligatures w14:val="none"/>
        </w:rPr>
        <w:t>)須繳還鑰匙及門禁卡。</w:t>
      </w:r>
    </w:p>
    <w:p w14:paraId="60BCFA0B" w14:textId="77777777" w:rsidR="0057664E" w:rsidRPr="00F16AFD" w:rsidRDefault="0057664E" w:rsidP="0057664E">
      <w:pPr>
        <w:spacing w:after="0" w:line="400" w:lineRule="exact"/>
        <w:ind w:leftChars="100" w:left="720" w:hangingChars="200" w:hanging="480"/>
        <w:rPr>
          <w:rFonts w:ascii="Times New Roman" w:eastAsia="新細明體" w:hAnsi="Times New Roman" w:cs="Times New Roman"/>
          <w:color w:val="000000"/>
          <w:szCs w:val="20"/>
          <w14:ligatures w14:val="none"/>
        </w:rPr>
      </w:pPr>
      <w:r w:rsidRPr="00F16AFD">
        <w:rPr>
          <w:rFonts w:ascii="標楷體" w:eastAsia="標楷體" w:hAnsi="標楷體" w:cs="Arial" w:hint="eastAsia"/>
          <w:bCs/>
          <w:szCs w:val="20"/>
          <w14:ligatures w14:val="none"/>
        </w:rPr>
        <w:t>(二)自費住宿超過中午十二時退房者，加收半日住宿費；超過下午六時退房者，加收全日住宿費。</w:t>
      </w:r>
    </w:p>
    <w:p w14:paraId="4CD1562E" w14:textId="77777777" w:rsidR="0057664E" w:rsidRPr="00F16AFD" w:rsidRDefault="0057664E" w:rsidP="0057664E">
      <w:pPr>
        <w:spacing w:after="0" w:line="400" w:lineRule="exact"/>
        <w:ind w:left="480" w:hangingChars="200" w:hanging="480"/>
        <w:rPr>
          <w:rFonts w:ascii="Times New Roman" w:eastAsia="新細明體" w:hAnsi="Times New Roman" w:cs="Times New Roman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color w:val="000000"/>
          <w:kern w:val="0"/>
          <w:szCs w:val="20"/>
          <w14:ligatures w14:val="none"/>
        </w:rPr>
        <w:t>八、</w:t>
      </w:r>
      <w:r w:rsidRPr="00F16AFD">
        <w:rPr>
          <w:rFonts w:ascii="標楷體" w:eastAsia="標楷體" w:hAnsi="標楷體" w:cs="Arial" w:hint="eastAsia"/>
          <w:color w:val="000000"/>
          <w:szCs w:val="20"/>
          <w14:ligatures w14:val="none"/>
        </w:rPr>
        <w:t>申請單位(人員)應盡善良管理人之注意義務，如有損壞公物、設備(施)情事，依「淡江大學財物損壞遺失賠償規則」辦理。</w:t>
      </w:r>
    </w:p>
    <w:p w14:paraId="15E408EB" w14:textId="77777777" w:rsidR="0057664E" w:rsidRPr="00F16AFD" w:rsidRDefault="0057664E" w:rsidP="0057664E">
      <w:pPr>
        <w:spacing w:after="0" w:line="400" w:lineRule="exact"/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 w:hint="eastAsia"/>
          <w:bCs/>
          <w:color w:val="000000"/>
          <w:kern w:val="0"/>
          <w:szCs w:val="20"/>
          <w14:ligatures w14:val="none"/>
        </w:rPr>
        <w:t>九、</w:t>
      </w:r>
      <w:r w:rsidRPr="00F16AFD"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  <w:t>住宿申請服務：</w:t>
      </w:r>
    </w:p>
    <w:p w14:paraId="6836C98E" w14:textId="77777777" w:rsidR="0057664E" w:rsidRPr="00F16AFD" w:rsidRDefault="0057664E" w:rsidP="0057664E">
      <w:pPr>
        <w:spacing w:after="0" w:line="400" w:lineRule="exact"/>
        <w:ind w:leftChars="200" w:left="480"/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  <w:t>服務專線</w:t>
      </w:r>
      <w:r w:rsidRPr="00F16AFD">
        <w:rPr>
          <w:rFonts w:ascii="標楷體" w:eastAsia="標楷體" w:hAnsi="標楷體" w:cs="新細明體" w:hint="eastAsia"/>
          <w:bCs/>
          <w:color w:val="000000"/>
          <w:kern w:val="0"/>
          <w:szCs w:val="20"/>
          <w14:ligatures w14:val="none"/>
        </w:rPr>
        <w:t>：</w:t>
      </w:r>
      <w:r w:rsidRPr="00F16AFD"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  <w:t>(02)26215656轉</w:t>
      </w:r>
      <w:r w:rsidRPr="00F16AFD">
        <w:rPr>
          <w:rFonts w:ascii="標楷體" w:eastAsia="標楷體" w:hAnsi="標楷體" w:cs="新細明體"/>
          <w:bCs/>
          <w:color w:val="FF0000"/>
          <w:kern w:val="0"/>
          <w:szCs w:val="20"/>
          <w14:ligatures w14:val="none"/>
        </w:rPr>
        <w:t>2</w:t>
      </w:r>
      <w:r w:rsidRPr="00AE4B94">
        <w:rPr>
          <w:rFonts w:ascii="標楷體" w:eastAsia="標楷體" w:hAnsi="標楷體" w:cs="新細明體" w:hint="eastAsia"/>
          <w:bCs/>
          <w:color w:val="FF0000"/>
          <w:kern w:val="0"/>
          <w:szCs w:val="20"/>
          <w14:ligatures w14:val="none"/>
        </w:rPr>
        <w:t>232</w:t>
      </w:r>
    </w:p>
    <w:p w14:paraId="18DF308B" w14:textId="77777777" w:rsidR="0057664E" w:rsidRPr="00F16AFD" w:rsidRDefault="0057664E" w:rsidP="0057664E">
      <w:pPr>
        <w:spacing w:after="0" w:line="400" w:lineRule="exact"/>
        <w:ind w:leftChars="200" w:left="480"/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</w:pPr>
      <w:r w:rsidRPr="00F16AFD"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  <w:t>服務時間：</w:t>
      </w:r>
      <w:r w:rsidRPr="00F16AFD">
        <w:rPr>
          <w:rFonts w:ascii="標楷體" w:eastAsia="標楷體" w:hAnsi="標楷體" w:cs="新細明體" w:hint="eastAsia"/>
          <w:bCs/>
          <w:color w:val="000000"/>
          <w:kern w:val="0"/>
          <w:szCs w:val="20"/>
          <w14:ligatures w14:val="none"/>
        </w:rPr>
        <w:t>本校上班日</w:t>
      </w:r>
      <w:r w:rsidRPr="00F16AFD"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  <w:t>上午八時至下午五時。</w:t>
      </w:r>
    </w:p>
    <w:p w14:paraId="455603CF" w14:textId="77777777" w:rsidR="0057664E" w:rsidRPr="00F16AFD" w:rsidRDefault="0057664E" w:rsidP="0057664E">
      <w:pPr>
        <w:spacing w:after="0" w:line="400" w:lineRule="exact"/>
        <w:ind w:leftChars="200" w:left="480"/>
        <w:rPr>
          <w:rFonts w:ascii="Times New Roman" w:eastAsia="新細明體" w:hAnsi="Times New Roman" w:cs="Times New Roman"/>
          <w:szCs w:val="20"/>
          <w14:ligatures w14:val="none"/>
        </w:rPr>
      </w:pPr>
      <w:r w:rsidRPr="00F16AFD">
        <w:rPr>
          <w:rFonts w:ascii="標楷體" w:eastAsia="標楷體" w:hAnsi="標楷體" w:cs="新細明體"/>
          <w:bCs/>
          <w:color w:val="000000"/>
          <w:kern w:val="0"/>
          <w:szCs w:val="20"/>
          <w14:ligatures w14:val="none"/>
        </w:rPr>
        <w:t>電子信箱：agox@oa.tku.edu.tw</w:t>
      </w:r>
    </w:p>
    <w:p w14:paraId="1CC33FD6" w14:textId="30F67F93" w:rsidR="005F155D" w:rsidRPr="0057664E" w:rsidRDefault="0057664E" w:rsidP="0057664E">
      <w:pPr>
        <w:spacing w:after="0" w:line="400" w:lineRule="exact"/>
      </w:pPr>
      <w:r w:rsidRPr="00F16AFD">
        <w:rPr>
          <w:rFonts w:ascii="標楷體" w:eastAsia="標楷體" w:hAnsi="標楷體" w:cs="新細明體" w:hint="eastAsia"/>
          <w:color w:val="000000"/>
          <w:kern w:val="0"/>
          <w:szCs w:val="20"/>
          <w14:ligatures w14:val="none"/>
        </w:rPr>
        <w:t>十、</w:t>
      </w:r>
      <w:r w:rsidRPr="00F16AFD">
        <w:rPr>
          <w:rFonts w:ascii="標楷體" w:eastAsia="標楷體" w:hAnsi="標楷體" w:cs="Times New Roman"/>
          <w:color w:val="000000"/>
          <w:szCs w:val="20"/>
          <w14:ligatures w14:val="none"/>
        </w:rPr>
        <w:t>本要點經</w:t>
      </w:r>
      <w:r w:rsidRPr="00F16AFD">
        <w:rPr>
          <w:rFonts w:ascii="標楷體" w:eastAsia="標楷體" w:hAnsi="標楷體" w:cs="Times New Roman" w:hint="eastAsia"/>
          <w:color w:val="000000"/>
          <w:szCs w:val="20"/>
          <w14:ligatures w14:val="none"/>
        </w:rPr>
        <w:t>總務會議</w:t>
      </w:r>
      <w:r w:rsidRPr="00F16AFD">
        <w:rPr>
          <w:rFonts w:ascii="標楷體" w:eastAsia="標楷體" w:hAnsi="標楷體" w:cs="Times New Roman"/>
          <w:color w:val="000000"/>
          <w:szCs w:val="20"/>
          <w14:ligatures w14:val="none"/>
        </w:rPr>
        <w:t>通過，報請校長核定後，自公布日實施；修正時亦同。</w:t>
      </w:r>
    </w:p>
    <w:sectPr w:rsidR="005F155D" w:rsidRPr="0057664E" w:rsidSect="00683CF9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7861A" w14:textId="77777777" w:rsidR="008139CF" w:rsidRDefault="008139CF" w:rsidP="00DE1A8A">
      <w:pPr>
        <w:spacing w:after="0" w:line="240" w:lineRule="auto"/>
      </w:pPr>
      <w:r>
        <w:separator/>
      </w:r>
    </w:p>
  </w:endnote>
  <w:endnote w:type="continuationSeparator" w:id="0">
    <w:p w14:paraId="7E8DE81F" w14:textId="77777777" w:rsidR="008139CF" w:rsidRDefault="008139CF" w:rsidP="00DE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971946"/>
      <w:docPartObj>
        <w:docPartGallery w:val="Page Numbers (Bottom of Page)"/>
        <w:docPartUnique/>
      </w:docPartObj>
    </w:sdtPr>
    <w:sdtContent>
      <w:p w14:paraId="57CC4EC8" w14:textId="4F153C90" w:rsidR="00917F8E" w:rsidRDefault="00917F8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A478459" w14:textId="77777777" w:rsidR="00917F8E" w:rsidRDefault="00917F8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7C04B" w14:textId="77777777" w:rsidR="008139CF" w:rsidRDefault="008139CF" w:rsidP="00DE1A8A">
      <w:pPr>
        <w:spacing w:after="0" w:line="240" w:lineRule="auto"/>
      </w:pPr>
      <w:r>
        <w:separator/>
      </w:r>
    </w:p>
  </w:footnote>
  <w:footnote w:type="continuationSeparator" w:id="0">
    <w:p w14:paraId="6770A8D0" w14:textId="77777777" w:rsidR="008139CF" w:rsidRDefault="008139CF" w:rsidP="00DE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589A2" w14:textId="77FF4311" w:rsidR="00917F8E" w:rsidRPr="00917F8E" w:rsidRDefault="00917F8E" w:rsidP="00917F8E">
    <w:pPr>
      <w:spacing w:after="0" w:line="240" w:lineRule="auto"/>
    </w:pPr>
    <w:r w:rsidRPr="00917F8E">
      <w:rPr>
        <w:rFonts w:ascii="標楷體" w:eastAsia="標楷體" w:hAnsi="標楷體" w:cs="Times New Roman" w:hint="eastAsia"/>
        <w:bCs/>
        <w:sz w:val="20"/>
        <w:szCs w:val="20"/>
        <w14:ligatures w14:val="none"/>
      </w:rPr>
      <w:t>7-22淡江大學會文館住宿要點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4E"/>
    <w:rsid w:val="000A752D"/>
    <w:rsid w:val="0057664E"/>
    <w:rsid w:val="005F155D"/>
    <w:rsid w:val="00683CF9"/>
    <w:rsid w:val="008139CF"/>
    <w:rsid w:val="00863732"/>
    <w:rsid w:val="00894683"/>
    <w:rsid w:val="00917F8E"/>
    <w:rsid w:val="00A07988"/>
    <w:rsid w:val="00D86096"/>
    <w:rsid w:val="00DB4591"/>
    <w:rsid w:val="00DE1A8A"/>
    <w:rsid w:val="00E0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24916"/>
  <w15:chartTrackingRefBased/>
  <w15:docId w15:val="{853032B3-7F1B-49A5-B4CD-235DF230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64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66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64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64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64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64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64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64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66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6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664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6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664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664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664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664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66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66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6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6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66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66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6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6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66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64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1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E1A8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E1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E1A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706</Words>
  <Characters>884</Characters>
  <Application>Microsoft Office Word</Application>
  <DocSecurity>0</DocSecurity>
  <Lines>40</Lines>
  <Paragraphs>61</Paragraphs>
  <ScaleCrop>false</ScaleCrop>
  <Company>TKU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鄒昌達</cp:lastModifiedBy>
  <cp:revision>4</cp:revision>
  <dcterms:created xsi:type="dcterms:W3CDTF">2024-08-05T05:49:00Z</dcterms:created>
  <dcterms:modified xsi:type="dcterms:W3CDTF">2024-08-08T16:18:00Z</dcterms:modified>
</cp:coreProperties>
</file>