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DFDE" w14:textId="77777777" w:rsidR="00AA348E" w:rsidRPr="00800175" w:rsidRDefault="00F14537" w:rsidP="00EB2F29">
      <w:pPr>
        <w:spacing w:after="120"/>
        <w:ind w:left="720" w:hanging="720"/>
        <w:jc w:val="center"/>
        <w:rPr>
          <w:rFonts w:ascii="標楷體" w:eastAsia="標楷體"/>
          <w:sz w:val="30"/>
          <w:szCs w:val="30"/>
        </w:rPr>
      </w:pPr>
      <w:r w:rsidRPr="00800175">
        <w:rPr>
          <w:rFonts w:ascii="標楷體" w:eastAsia="標楷體" w:hint="eastAsia"/>
          <w:sz w:val="30"/>
          <w:szCs w:val="30"/>
        </w:rPr>
        <w:t>1</w:t>
      </w:r>
      <w:r w:rsidRPr="00800175">
        <w:rPr>
          <w:rFonts w:ascii="標楷體" w:eastAsia="標楷體"/>
          <w:sz w:val="30"/>
          <w:szCs w:val="30"/>
        </w:rPr>
        <w:t>1</w:t>
      </w:r>
      <w:r w:rsidR="00FD78E6" w:rsidRPr="00800175">
        <w:rPr>
          <w:rFonts w:ascii="標楷體" w:eastAsia="標楷體" w:hint="eastAsia"/>
          <w:sz w:val="30"/>
          <w:szCs w:val="30"/>
        </w:rPr>
        <w:t>2</w:t>
      </w:r>
      <w:proofErr w:type="gramStart"/>
      <w:r w:rsidR="00AA348E" w:rsidRPr="00800175">
        <w:rPr>
          <w:rFonts w:ascii="標楷體" w:eastAsia="標楷體" w:hint="eastAsia"/>
          <w:sz w:val="30"/>
          <w:szCs w:val="30"/>
        </w:rPr>
        <w:t>學年度</w:t>
      </w:r>
      <w:r w:rsidR="00475DC5" w:rsidRPr="00800175">
        <w:rPr>
          <w:rFonts w:ascii="標楷體" w:eastAsia="標楷體" w:hint="eastAsia"/>
          <w:sz w:val="30"/>
          <w:szCs w:val="30"/>
        </w:rPr>
        <w:t>黑天鵝</w:t>
      </w:r>
      <w:proofErr w:type="gramEnd"/>
      <w:r w:rsidR="00AA348E" w:rsidRPr="00800175">
        <w:rPr>
          <w:rFonts w:ascii="標楷體" w:eastAsia="標楷體" w:hint="eastAsia"/>
          <w:sz w:val="30"/>
          <w:szCs w:val="30"/>
        </w:rPr>
        <w:t>展示廳展覽計</w:t>
      </w:r>
      <w:r w:rsidR="000769D6" w:rsidRPr="00800175">
        <w:rPr>
          <w:rFonts w:ascii="標楷體" w:eastAsia="標楷體" w:hint="eastAsia"/>
          <w:sz w:val="30"/>
          <w:szCs w:val="30"/>
        </w:rPr>
        <w:t>畫</w:t>
      </w:r>
      <w:r w:rsidR="00AC6A8B" w:rsidRPr="00800175">
        <w:rPr>
          <w:rFonts w:ascii="標楷體" w:eastAsia="標楷體" w:hint="eastAsia"/>
          <w:sz w:val="30"/>
          <w:szCs w:val="30"/>
        </w:rPr>
        <w:t>申請</w:t>
      </w:r>
      <w:r w:rsidR="00AA348E" w:rsidRPr="00800175">
        <w:rPr>
          <w:rFonts w:ascii="標楷體" w:eastAsia="標楷體" w:hint="eastAsia"/>
          <w:sz w:val="30"/>
          <w:szCs w:val="30"/>
        </w:rPr>
        <w:t>表</w:t>
      </w:r>
    </w:p>
    <w:tbl>
      <w:tblPr>
        <w:tblW w:w="10207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AA348E" w14:paraId="5F3FF921" w14:textId="77777777" w:rsidTr="00800175">
        <w:trPr>
          <w:trHeight w:hRule="exact" w:val="567"/>
        </w:trPr>
        <w:tc>
          <w:tcPr>
            <w:tcW w:w="2836" w:type="dxa"/>
            <w:vAlign w:val="center"/>
          </w:tcPr>
          <w:p w14:paraId="0F1D35CC" w14:textId="77777777" w:rsidR="00AA348E" w:rsidRPr="00800175" w:rsidRDefault="00AA348E" w:rsidP="00E95400">
            <w:pPr>
              <w:jc w:val="center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申請單位</w:t>
            </w:r>
          </w:p>
        </w:tc>
        <w:tc>
          <w:tcPr>
            <w:tcW w:w="7371" w:type="dxa"/>
            <w:vAlign w:val="center"/>
          </w:tcPr>
          <w:p w14:paraId="6EA5872F" w14:textId="77777777" w:rsidR="00AA348E" w:rsidRPr="00800175" w:rsidRDefault="00AA348E" w:rsidP="00EA227F">
            <w:pPr>
              <w:spacing w:before="120"/>
              <w:ind w:right="92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A348E" w14:paraId="4DF117E4" w14:textId="77777777" w:rsidTr="00800175">
        <w:trPr>
          <w:trHeight w:hRule="exact" w:val="567"/>
        </w:trPr>
        <w:tc>
          <w:tcPr>
            <w:tcW w:w="2836" w:type="dxa"/>
            <w:vAlign w:val="center"/>
          </w:tcPr>
          <w:p w14:paraId="344545EC" w14:textId="31548B63" w:rsidR="00AA348E" w:rsidRPr="00800175" w:rsidRDefault="00AA348E" w:rsidP="00ED1896">
            <w:pPr>
              <w:jc w:val="center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展覽</w:t>
            </w:r>
            <w:r w:rsidR="00E152D5" w:rsidRPr="00800175">
              <w:rPr>
                <w:rFonts w:ascii="標楷體" w:eastAsia="標楷體" w:hint="eastAsia"/>
                <w:szCs w:val="24"/>
              </w:rPr>
              <w:t>主題(</w:t>
            </w:r>
            <w:r w:rsidRPr="00800175">
              <w:rPr>
                <w:rFonts w:ascii="標楷體" w:eastAsia="標楷體" w:hint="eastAsia"/>
                <w:szCs w:val="24"/>
              </w:rPr>
              <w:t>名稱</w:t>
            </w:r>
            <w:r w:rsidR="00E152D5" w:rsidRPr="00800175"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14:paraId="60984DE4" w14:textId="77777777" w:rsidR="00AA348E" w:rsidRPr="00800175" w:rsidRDefault="00AA348E" w:rsidP="00EA227F">
            <w:pPr>
              <w:ind w:right="-928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AA348E" w14:paraId="08033712" w14:textId="77777777" w:rsidTr="004D2447">
        <w:trPr>
          <w:trHeight w:val="1336"/>
        </w:trPr>
        <w:tc>
          <w:tcPr>
            <w:tcW w:w="2836" w:type="dxa"/>
            <w:vAlign w:val="center"/>
          </w:tcPr>
          <w:p w14:paraId="512CBCDE" w14:textId="77777777" w:rsidR="00ED1896" w:rsidRPr="00800175" w:rsidRDefault="00AA348E" w:rsidP="00ED1896">
            <w:pPr>
              <w:jc w:val="center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展覽內容</w:t>
            </w:r>
          </w:p>
          <w:p w14:paraId="0ED05803" w14:textId="77777777" w:rsidR="00E95400" w:rsidRPr="00800175" w:rsidRDefault="00AA348E" w:rsidP="00E95400">
            <w:pPr>
              <w:jc w:val="center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/>
                <w:szCs w:val="24"/>
              </w:rPr>
              <w:t>(</w:t>
            </w:r>
            <w:r w:rsidRPr="00800175">
              <w:rPr>
                <w:rFonts w:ascii="標楷體" w:eastAsia="標楷體" w:hint="eastAsia"/>
                <w:szCs w:val="24"/>
              </w:rPr>
              <w:t>請</w:t>
            </w:r>
            <w:r w:rsidR="004A2F3A" w:rsidRPr="00800175">
              <w:rPr>
                <w:rFonts w:ascii="標楷體" w:eastAsia="標楷體" w:hint="eastAsia"/>
                <w:szCs w:val="24"/>
              </w:rPr>
              <w:t>詳細說明</w:t>
            </w:r>
            <w:r w:rsidRPr="00800175">
              <w:rPr>
                <w:rFonts w:ascii="標楷體" w:eastAsia="標楷體" w:hint="eastAsia"/>
                <w:szCs w:val="24"/>
              </w:rPr>
              <w:t>展覽型態、</w:t>
            </w:r>
          </w:p>
          <w:p w14:paraId="3C566EE9" w14:textId="66F63807" w:rsidR="00AA348E" w:rsidRPr="00800175" w:rsidRDefault="00AA348E" w:rsidP="00E95400">
            <w:pPr>
              <w:jc w:val="center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特色或展出作品簡介</w:t>
            </w:r>
            <w:r w:rsidRPr="0080017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7371" w:type="dxa"/>
          </w:tcPr>
          <w:p w14:paraId="5AE9A773" w14:textId="77777777" w:rsidR="00AA348E" w:rsidRPr="00800175" w:rsidRDefault="00AA348E">
            <w:pPr>
              <w:ind w:right="-28"/>
              <w:rPr>
                <w:rFonts w:ascii="標楷體" w:eastAsia="標楷體"/>
                <w:szCs w:val="24"/>
              </w:rPr>
            </w:pPr>
          </w:p>
          <w:p w14:paraId="50C9D991" w14:textId="77777777" w:rsidR="007F4B39" w:rsidRPr="00800175" w:rsidRDefault="007F4B39">
            <w:pPr>
              <w:ind w:right="-28"/>
              <w:rPr>
                <w:rFonts w:ascii="標楷體" w:eastAsia="標楷體"/>
                <w:szCs w:val="24"/>
              </w:rPr>
            </w:pPr>
          </w:p>
          <w:p w14:paraId="6AAC7401" w14:textId="77777777" w:rsidR="007F4B39" w:rsidRPr="00800175" w:rsidRDefault="007F4B39">
            <w:pPr>
              <w:ind w:right="-28"/>
              <w:rPr>
                <w:rFonts w:ascii="標楷體" w:eastAsia="標楷體"/>
                <w:szCs w:val="24"/>
              </w:rPr>
            </w:pPr>
          </w:p>
          <w:p w14:paraId="74EB2C84" w14:textId="77777777" w:rsidR="007F4B39" w:rsidRPr="00800175" w:rsidRDefault="007F4B39">
            <w:pPr>
              <w:ind w:right="-28"/>
              <w:rPr>
                <w:rFonts w:ascii="標楷體" w:eastAsia="標楷體"/>
                <w:szCs w:val="24"/>
              </w:rPr>
            </w:pPr>
          </w:p>
          <w:p w14:paraId="7D17C234" w14:textId="77777777" w:rsidR="007F4B39" w:rsidRPr="00800175" w:rsidRDefault="007F4B39">
            <w:pPr>
              <w:ind w:right="-28"/>
              <w:rPr>
                <w:rFonts w:ascii="標楷體" w:eastAsia="標楷體"/>
                <w:szCs w:val="24"/>
              </w:rPr>
            </w:pPr>
          </w:p>
          <w:p w14:paraId="138247A5" w14:textId="77777777" w:rsidR="007F4B39" w:rsidRPr="00800175" w:rsidRDefault="007F4B39">
            <w:pPr>
              <w:ind w:right="-28"/>
              <w:rPr>
                <w:rFonts w:ascii="標楷體" w:eastAsia="標楷體"/>
                <w:szCs w:val="24"/>
              </w:rPr>
            </w:pPr>
          </w:p>
        </w:tc>
      </w:tr>
      <w:tr w:rsidR="00800175" w14:paraId="2C0B06E9" w14:textId="77777777" w:rsidTr="00800175">
        <w:trPr>
          <w:trHeight w:hRule="exact" w:val="567"/>
        </w:trPr>
        <w:tc>
          <w:tcPr>
            <w:tcW w:w="2836" w:type="dxa"/>
            <w:vAlign w:val="center"/>
          </w:tcPr>
          <w:p w14:paraId="2E14C847" w14:textId="0B10074C" w:rsidR="00800175" w:rsidRPr="00800175" w:rsidRDefault="00800175" w:rsidP="00800175">
            <w:pPr>
              <w:jc w:val="center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展覽類別</w:t>
            </w:r>
          </w:p>
        </w:tc>
        <w:tc>
          <w:tcPr>
            <w:tcW w:w="7371" w:type="dxa"/>
            <w:vAlign w:val="center"/>
          </w:tcPr>
          <w:p w14:paraId="6E541DE0" w14:textId="3CB7401B" w:rsidR="00800175" w:rsidRPr="00800175" w:rsidRDefault="00800175">
            <w:pPr>
              <w:ind w:right="-28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Ansi="標楷體"/>
                <w:szCs w:val="24"/>
              </w:rPr>
              <w:t>□</w:t>
            </w:r>
            <w:r w:rsidRPr="00800175">
              <w:rPr>
                <w:rFonts w:ascii="標楷體" w:eastAsia="標楷體" w:hAnsi="標楷體" w:hint="eastAsia"/>
                <w:szCs w:val="24"/>
              </w:rPr>
              <w:t xml:space="preserve">團體展     </w:t>
            </w:r>
            <w:r w:rsidRPr="00800175">
              <w:rPr>
                <w:rFonts w:ascii="標楷體" w:eastAsia="標楷體" w:hAnsi="標楷體"/>
                <w:szCs w:val="24"/>
              </w:rPr>
              <w:t>□</w:t>
            </w:r>
            <w:r w:rsidRPr="00800175">
              <w:rPr>
                <w:rFonts w:ascii="標楷體" w:eastAsia="標楷體" w:hAnsi="標楷體" w:hint="eastAsia"/>
                <w:szCs w:val="24"/>
              </w:rPr>
              <w:t>聯展</w:t>
            </w:r>
            <w:r w:rsidRPr="00800175">
              <w:rPr>
                <w:rFonts w:ascii="標楷體" w:eastAsia="標楷體" w:hint="eastAsia"/>
                <w:szCs w:val="24"/>
              </w:rPr>
              <w:t xml:space="preserve">      </w:t>
            </w:r>
            <w:r w:rsidRPr="00800175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800175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800175">
              <w:rPr>
                <w:rFonts w:ascii="標楷體" w:eastAsia="標楷體" w:hAnsi="標楷體" w:hint="eastAsia"/>
                <w:szCs w:val="24"/>
              </w:rPr>
              <w:t>展</w:t>
            </w:r>
          </w:p>
        </w:tc>
      </w:tr>
      <w:tr w:rsidR="00ED1896" w14:paraId="6FAEB201" w14:textId="77777777" w:rsidTr="00800175">
        <w:trPr>
          <w:trHeight w:val="742"/>
        </w:trPr>
        <w:tc>
          <w:tcPr>
            <w:tcW w:w="2836" w:type="dxa"/>
            <w:vMerge w:val="restart"/>
            <w:vAlign w:val="center"/>
          </w:tcPr>
          <w:p w14:paraId="6EE465DA" w14:textId="77777777" w:rsidR="00ED1896" w:rsidRPr="00800175" w:rsidRDefault="00ED1896" w:rsidP="00ED1896">
            <w:pPr>
              <w:jc w:val="center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申請展出日期</w:t>
            </w:r>
          </w:p>
          <w:p w14:paraId="2ADA69AD" w14:textId="4AA171B1" w:rsidR="00500EF0" w:rsidRPr="00800175" w:rsidRDefault="00ED1896" w:rsidP="00500EF0">
            <w:pPr>
              <w:jc w:val="center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/>
                <w:szCs w:val="24"/>
              </w:rPr>
              <w:t>(</w:t>
            </w:r>
            <w:r w:rsidRPr="00800175">
              <w:rPr>
                <w:rFonts w:ascii="標楷體" w:eastAsia="標楷體" w:hint="eastAsia"/>
                <w:szCs w:val="24"/>
              </w:rPr>
              <w:t>請按優先順序列出</w:t>
            </w:r>
            <w:r w:rsidR="00A81D35">
              <w:rPr>
                <w:rFonts w:ascii="標楷體" w:eastAsia="標楷體" w:hint="eastAsia"/>
                <w:szCs w:val="24"/>
              </w:rPr>
              <w:t>兩</w:t>
            </w:r>
          </w:p>
          <w:p w14:paraId="4B244A1D" w14:textId="2E937156" w:rsidR="00ED1896" w:rsidRPr="00800175" w:rsidRDefault="00ED1896" w:rsidP="00500EF0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800175">
              <w:rPr>
                <w:rFonts w:ascii="標楷體" w:eastAsia="標楷體" w:hint="eastAsia"/>
                <w:szCs w:val="24"/>
              </w:rPr>
              <w:t>個</w:t>
            </w:r>
            <w:proofErr w:type="gramEnd"/>
            <w:r w:rsidRPr="00800175">
              <w:rPr>
                <w:rFonts w:ascii="標楷體" w:eastAsia="標楷體" w:hint="eastAsia"/>
                <w:szCs w:val="24"/>
              </w:rPr>
              <w:t>時段</w:t>
            </w:r>
            <w:r w:rsidR="00604F05" w:rsidRPr="00800175">
              <w:rPr>
                <w:rFonts w:ascii="標楷體" w:eastAsia="標楷體" w:hint="eastAsia"/>
                <w:szCs w:val="24"/>
              </w:rPr>
              <w:t>，詳說明</w:t>
            </w:r>
            <w:r w:rsidR="00D07039" w:rsidRPr="00800175">
              <w:rPr>
                <w:rFonts w:ascii="標楷體" w:eastAsia="標楷體" w:hint="eastAsia"/>
                <w:szCs w:val="24"/>
              </w:rPr>
              <w:t>四</w:t>
            </w:r>
            <w:r w:rsidRPr="0080017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14:paraId="4A3C265B" w14:textId="719D28CA" w:rsidR="00ED1896" w:rsidRPr="00800175" w:rsidRDefault="00ED1896" w:rsidP="00A81D35">
            <w:pPr>
              <w:numPr>
                <w:ilvl w:val="0"/>
                <w:numId w:val="2"/>
              </w:numPr>
              <w:spacing w:line="320" w:lineRule="exact"/>
              <w:ind w:left="210" w:right="-928" w:hanging="174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自</w:t>
            </w:r>
            <w:r w:rsidR="00953FB8" w:rsidRPr="00800175">
              <w:rPr>
                <w:rFonts w:ascii="標楷體" w:eastAsia="標楷體" w:hint="eastAsia"/>
                <w:szCs w:val="24"/>
              </w:rPr>
              <w:t xml:space="preserve">  </w:t>
            </w:r>
            <w:r w:rsidRPr="00800175">
              <w:rPr>
                <w:rFonts w:ascii="標楷體" w:eastAsia="標楷體" w:hint="eastAsia"/>
                <w:szCs w:val="24"/>
              </w:rPr>
              <w:t>年</w:t>
            </w:r>
            <w:r w:rsidR="00953FB8" w:rsidRPr="00800175">
              <w:rPr>
                <w:rFonts w:ascii="標楷體" w:eastAsia="標楷體" w:hint="eastAsia"/>
                <w:szCs w:val="24"/>
              </w:rPr>
              <w:t xml:space="preserve">  </w:t>
            </w:r>
            <w:r w:rsidRPr="00800175">
              <w:rPr>
                <w:rFonts w:ascii="標楷體" w:eastAsia="標楷體" w:hint="eastAsia"/>
                <w:szCs w:val="24"/>
              </w:rPr>
              <w:t>月</w:t>
            </w:r>
            <w:r w:rsidR="00953FB8" w:rsidRPr="00800175">
              <w:rPr>
                <w:rFonts w:ascii="標楷體" w:eastAsia="標楷體" w:hint="eastAsia"/>
                <w:szCs w:val="24"/>
              </w:rPr>
              <w:t xml:space="preserve">  </w:t>
            </w:r>
            <w:r w:rsidRPr="00800175">
              <w:rPr>
                <w:rFonts w:ascii="標楷體" w:eastAsia="標楷體" w:hint="eastAsia"/>
                <w:szCs w:val="24"/>
              </w:rPr>
              <w:t>日</w:t>
            </w:r>
            <w:r w:rsidRPr="00800175">
              <w:rPr>
                <w:rFonts w:ascii="標楷體" w:eastAsia="標楷體"/>
                <w:szCs w:val="24"/>
              </w:rPr>
              <w:t>(</w:t>
            </w:r>
            <w:r w:rsidRPr="00800175">
              <w:rPr>
                <w:rFonts w:ascii="標楷體" w:eastAsia="標楷體" w:hint="eastAsia"/>
                <w:szCs w:val="24"/>
              </w:rPr>
              <w:t>星期</w:t>
            </w:r>
            <w:r w:rsidR="00953FB8" w:rsidRPr="00800175">
              <w:rPr>
                <w:rFonts w:ascii="標楷體" w:eastAsia="標楷體" w:hint="eastAsia"/>
                <w:szCs w:val="24"/>
              </w:rPr>
              <w:t xml:space="preserve">  </w:t>
            </w:r>
            <w:r w:rsidRPr="00800175">
              <w:rPr>
                <w:rFonts w:ascii="標楷體" w:eastAsia="標楷體" w:hint="eastAsia"/>
                <w:szCs w:val="24"/>
              </w:rPr>
              <w:t>)</w:t>
            </w:r>
            <w:r w:rsidRPr="00800175">
              <w:rPr>
                <w:rFonts w:ascii="標楷體" w:eastAsia="標楷體"/>
                <w:szCs w:val="24"/>
              </w:rPr>
              <w:t xml:space="preserve"> </w:t>
            </w:r>
            <w:r w:rsidRPr="00800175">
              <w:rPr>
                <w:rFonts w:ascii="標楷體" w:eastAsia="標楷體" w:hint="eastAsia"/>
                <w:szCs w:val="24"/>
              </w:rPr>
              <w:t>起至</w:t>
            </w:r>
            <w:r w:rsidR="00953FB8" w:rsidRPr="00800175">
              <w:rPr>
                <w:rFonts w:ascii="標楷體" w:eastAsia="標楷體" w:hint="eastAsia"/>
                <w:szCs w:val="24"/>
              </w:rPr>
              <w:t xml:space="preserve">  </w:t>
            </w:r>
            <w:r w:rsidRPr="00800175">
              <w:rPr>
                <w:rFonts w:ascii="標楷體" w:eastAsia="標楷體" w:hint="eastAsia"/>
                <w:szCs w:val="24"/>
              </w:rPr>
              <w:t>年</w:t>
            </w:r>
            <w:r w:rsidR="00953FB8" w:rsidRPr="00800175">
              <w:rPr>
                <w:rFonts w:ascii="標楷體" w:eastAsia="標楷體" w:hint="eastAsia"/>
                <w:szCs w:val="24"/>
              </w:rPr>
              <w:t xml:space="preserve">  </w:t>
            </w:r>
            <w:r w:rsidRPr="00800175">
              <w:rPr>
                <w:rFonts w:ascii="標楷體" w:eastAsia="標楷體" w:hint="eastAsia"/>
                <w:szCs w:val="24"/>
              </w:rPr>
              <w:t>月</w:t>
            </w:r>
            <w:r w:rsidR="00953FB8" w:rsidRPr="00800175">
              <w:rPr>
                <w:rFonts w:ascii="標楷體" w:eastAsia="標楷體" w:hint="eastAsia"/>
                <w:szCs w:val="24"/>
              </w:rPr>
              <w:t xml:space="preserve">  </w:t>
            </w:r>
            <w:r w:rsidRPr="00800175">
              <w:rPr>
                <w:rFonts w:ascii="標楷體" w:eastAsia="標楷體" w:hint="eastAsia"/>
                <w:szCs w:val="24"/>
              </w:rPr>
              <w:t>日</w:t>
            </w:r>
            <w:r w:rsidRPr="00800175">
              <w:rPr>
                <w:rFonts w:ascii="標楷體" w:eastAsia="標楷體"/>
                <w:szCs w:val="24"/>
              </w:rPr>
              <w:t>(</w:t>
            </w:r>
            <w:r w:rsidRPr="00800175">
              <w:rPr>
                <w:rFonts w:ascii="標楷體" w:eastAsia="標楷體" w:hint="eastAsia"/>
                <w:szCs w:val="24"/>
              </w:rPr>
              <w:t>星期</w:t>
            </w:r>
            <w:r w:rsidR="00953FB8" w:rsidRPr="00800175">
              <w:rPr>
                <w:rFonts w:ascii="標楷體" w:eastAsia="標楷體" w:hint="eastAsia"/>
                <w:szCs w:val="24"/>
              </w:rPr>
              <w:t xml:space="preserve">  </w:t>
            </w:r>
            <w:r w:rsidRPr="00800175">
              <w:rPr>
                <w:rFonts w:ascii="標楷體" w:eastAsia="標楷體"/>
                <w:szCs w:val="24"/>
              </w:rPr>
              <w:t>)</w:t>
            </w:r>
          </w:p>
          <w:p w14:paraId="00985983" w14:textId="022FD056" w:rsidR="00ED1896" w:rsidRPr="00800175" w:rsidRDefault="00ED1896" w:rsidP="00A81D35">
            <w:pPr>
              <w:numPr>
                <w:ilvl w:val="12"/>
                <w:numId w:val="0"/>
              </w:numPr>
              <w:spacing w:line="320" w:lineRule="exact"/>
              <w:ind w:left="22" w:right="-928" w:firstLineChars="22" w:firstLine="53"/>
              <w:jc w:val="both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(</w:t>
            </w:r>
            <w:proofErr w:type="gramStart"/>
            <w:r w:rsidRPr="00800175">
              <w:rPr>
                <w:rFonts w:ascii="標楷體" w:eastAsia="標楷體" w:hint="eastAsia"/>
                <w:szCs w:val="24"/>
              </w:rPr>
              <w:t>布場</w:t>
            </w:r>
            <w:proofErr w:type="gramEnd"/>
            <w:r w:rsidRPr="00800175">
              <w:rPr>
                <w:rFonts w:ascii="標楷體" w:eastAsia="標楷體" w:hint="eastAsia"/>
                <w:szCs w:val="24"/>
              </w:rPr>
              <w:t>：</w:t>
            </w:r>
            <w:r w:rsidR="00E60AD6" w:rsidRPr="00800175">
              <w:rPr>
                <w:rFonts w:ascii="標楷體" w:eastAsia="標楷體" w:hint="eastAsia"/>
                <w:szCs w:val="24"/>
              </w:rPr>
              <w:t xml:space="preserve">  </w:t>
            </w:r>
            <w:r w:rsidRPr="00800175">
              <w:rPr>
                <w:rFonts w:ascii="標楷體" w:eastAsia="標楷體" w:hint="eastAsia"/>
                <w:szCs w:val="24"/>
              </w:rPr>
              <w:t>月</w:t>
            </w:r>
            <w:r w:rsidR="00E60AD6" w:rsidRPr="00800175">
              <w:rPr>
                <w:rFonts w:ascii="標楷體" w:eastAsia="標楷體" w:hint="eastAsia"/>
                <w:szCs w:val="24"/>
              </w:rPr>
              <w:t xml:space="preserve">  </w:t>
            </w:r>
            <w:r w:rsidRPr="00800175">
              <w:rPr>
                <w:rFonts w:ascii="標楷體" w:eastAsia="標楷體" w:hint="eastAsia"/>
                <w:szCs w:val="24"/>
              </w:rPr>
              <w:t>日</w:t>
            </w:r>
            <w:r w:rsidR="00E60AD6" w:rsidRPr="00800175">
              <w:rPr>
                <w:rFonts w:ascii="標楷體" w:eastAsia="標楷體" w:hint="eastAsia"/>
                <w:szCs w:val="24"/>
              </w:rPr>
              <w:t xml:space="preserve">  </w:t>
            </w:r>
            <w:r w:rsidRPr="00800175">
              <w:rPr>
                <w:rFonts w:ascii="標楷體" w:eastAsia="標楷體" w:hint="eastAsia"/>
                <w:szCs w:val="24"/>
              </w:rPr>
              <w:t>時起；撤場完成：</w:t>
            </w:r>
            <w:r w:rsidR="00E60AD6" w:rsidRPr="00800175">
              <w:rPr>
                <w:rFonts w:ascii="標楷體" w:eastAsia="標楷體" w:hint="eastAsia"/>
                <w:szCs w:val="24"/>
              </w:rPr>
              <w:t xml:space="preserve"> </w:t>
            </w:r>
            <w:r w:rsidRPr="00800175">
              <w:rPr>
                <w:rFonts w:ascii="標楷體" w:eastAsia="標楷體" w:hint="eastAsia"/>
                <w:szCs w:val="24"/>
              </w:rPr>
              <w:t>月</w:t>
            </w:r>
            <w:r w:rsidR="00E60AD6" w:rsidRPr="00800175">
              <w:rPr>
                <w:rFonts w:ascii="標楷體" w:eastAsia="標楷體" w:hint="eastAsia"/>
                <w:szCs w:val="24"/>
              </w:rPr>
              <w:t xml:space="preserve">  </w:t>
            </w:r>
            <w:r w:rsidRPr="00800175">
              <w:rPr>
                <w:rFonts w:ascii="標楷體" w:eastAsia="標楷體" w:hint="eastAsia"/>
                <w:szCs w:val="24"/>
              </w:rPr>
              <w:t>日16時)</w:t>
            </w:r>
          </w:p>
        </w:tc>
      </w:tr>
      <w:tr w:rsidR="00ED1896" w14:paraId="0BEEDDDB" w14:textId="77777777" w:rsidTr="00800175">
        <w:trPr>
          <w:trHeight w:val="771"/>
        </w:trPr>
        <w:tc>
          <w:tcPr>
            <w:tcW w:w="2836" w:type="dxa"/>
            <w:vMerge/>
          </w:tcPr>
          <w:p w14:paraId="1BEFD225" w14:textId="77777777" w:rsidR="00ED1896" w:rsidRPr="00800175" w:rsidRDefault="00ED189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DD2021B" w14:textId="77777777" w:rsidR="00E60AD6" w:rsidRPr="00800175" w:rsidRDefault="00E60AD6" w:rsidP="00A81D35">
            <w:pPr>
              <w:numPr>
                <w:ilvl w:val="0"/>
                <w:numId w:val="2"/>
              </w:numPr>
              <w:spacing w:line="320" w:lineRule="exact"/>
              <w:ind w:left="246" w:right="-928" w:hanging="196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自  年  月  日</w:t>
            </w:r>
            <w:r w:rsidRPr="00800175">
              <w:rPr>
                <w:rFonts w:ascii="標楷體" w:eastAsia="標楷體"/>
                <w:szCs w:val="24"/>
              </w:rPr>
              <w:t>(</w:t>
            </w:r>
            <w:r w:rsidRPr="00800175">
              <w:rPr>
                <w:rFonts w:ascii="標楷體" w:eastAsia="標楷體" w:hint="eastAsia"/>
                <w:szCs w:val="24"/>
              </w:rPr>
              <w:t>星期  )</w:t>
            </w:r>
            <w:r w:rsidRPr="00800175">
              <w:rPr>
                <w:rFonts w:ascii="標楷體" w:eastAsia="標楷體"/>
                <w:szCs w:val="24"/>
              </w:rPr>
              <w:t xml:space="preserve"> </w:t>
            </w:r>
            <w:r w:rsidRPr="00800175">
              <w:rPr>
                <w:rFonts w:ascii="標楷體" w:eastAsia="標楷體" w:hint="eastAsia"/>
                <w:szCs w:val="24"/>
              </w:rPr>
              <w:t>起至  年  月  日</w:t>
            </w:r>
            <w:r w:rsidRPr="00800175">
              <w:rPr>
                <w:rFonts w:ascii="標楷體" w:eastAsia="標楷體"/>
                <w:szCs w:val="24"/>
              </w:rPr>
              <w:t>(</w:t>
            </w:r>
            <w:r w:rsidRPr="00800175">
              <w:rPr>
                <w:rFonts w:ascii="標楷體" w:eastAsia="標楷體" w:hint="eastAsia"/>
                <w:szCs w:val="24"/>
              </w:rPr>
              <w:t xml:space="preserve">星期  </w:t>
            </w:r>
            <w:r w:rsidRPr="00800175">
              <w:rPr>
                <w:rFonts w:ascii="標楷體" w:eastAsia="標楷體"/>
                <w:szCs w:val="24"/>
              </w:rPr>
              <w:t>)</w:t>
            </w:r>
          </w:p>
          <w:p w14:paraId="50CAB782" w14:textId="7F582E82" w:rsidR="00ED1896" w:rsidRPr="00800175" w:rsidRDefault="00E60AD6" w:rsidP="00A81D35">
            <w:pPr>
              <w:spacing w:line="320" w:lineRule="exact"/>
              <w:ind w:right="-28" w:firstLineChars="55" w:firstLine="132"/>
              <w:rPr>
                <w:rFonts w:ascii="標楷體" w:eastAsia="標楷體"/>
                <w:b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(</w:t>
            </w:r>
            <w:proofErr w:type="gramStart"/>
            <w:r w:rsidRPr="00800175">
              <w:rPr>
                <w:rFonts w:ascii="標楷體" w:eastAsia="標楷體" w:hint="eastAsia"/>
                <w:szCs w:val="24"/>
              </w:rPr>
              <w:t>布場</w:t>
            </w:r>
            <w:proofErr w:type="gramEnd"/>
            <w:r w:rsidRPr="00800175">
              <w:rPr>
                <w:rFonts w:ascii="標楷體" w:eastAsia="標楷體" w:hint="eastAsia"/>
                <w:szCs w:val="24"/>
              </w:rPr>
              <w:t>：  月  日  時起；撤場完成： 月  日16時)</w:t>
            </w:r>
            <w:r w:rsidR="00604F05" w:rsidRPr="00800175">
              <w:rPr>
                <w:rFonts w:ascii="標楷體" w:eastAsia="標楷體" w:hint="eastAsia"/>
                <w:b/>
                <w:szCs w:val="24"/>
              </w:rPr>
              <w:t xml:space="preserve"> </w:t>
            </w:r>
          </w:p>
        </w:tc>
      </w:tr>
      <w:tr w:rsidR="00475DC5" w14:paraId="104D2788" w14:textId="77777777" w:rsidTr="004D2447">
        <w:trPr>
          <w:trHeight w:val="1483"/>
        </w:trPr>
        <w:tc>
          <w:tcPr>
            <w:tcW w:w="2836" w:type="dxa"/>
            <w:vAlign w:val="center"/>
          </w:tcPr>
          <w:p w14:paraId="65C1D60D" w14:textId="7AEFAB05" w:rsidR="00475DC5" w:rsidRPr="00800175" w:rsidRDefault="00475DC5" w:rsidP="00800175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展場需求</w:t>
            </w:r>
          </w:p>
          <w:p w14:paraId="583D931A" w14:textId="77777777" w:rsidR="00B53ED4" w:rsidRPr="00800175" w:rsidRDefault="00B53ED4" w:rsidP="00800175">
            <w:pPr>
              <w:spacing w:line="320" w:lineRule="exact"/>
              <w:jc w:val="both"/>
              <w:rPr>
                <w:rFonts w:ascii="標楷體" w:eastAsia="標楷體"/>
                <w:color w:val="008000"/>
                <w:szCs w:val="24"/>
              </w:rPr>
            </w:pPr>
            <w:r w:rsidRPr="00800175">
              <w:rPr>
                <w:rFonts w:ascii="標楷體" w:eastAsia="標楷體" w:hint="eastAsia"/>
                <w:color w:val="008000"/>
                <w:szCs w:val="24"/>
              </w:rPr>
              <w:t>(請勾選</w:t>
            </w:r>
            <w:r w:rsidR="003033EF" w:rsidRPr="00800175">
              <w:rPr>
                <w:rFonts w:ascii="標楷體" w:eastAsia="標楷體" w:hint="eastAsia"/>
                <w:color w:val="008000"/>
                <w:szCs w:val="24"/>
              </w:rPr>
              <w:t>，</w:t>
            </w:r>
            <w:r w:rsidR="003033EF" w:rsidRPr="00800175">
              <w:rPr>
                <w:rFonts w:ascii="標楷體" w:eastAsia="標楷體" w:hint="eastAsia"/>
                <w:b/>
                <w:color w:val="008000"/>
                <w:szCs w:val="24"/>
              </w:rPr>
              <w:t>社團及教師</w:t>
            </w:r>
            <w:r w:rsidR="002368C5" w:rsidRPr="00800175">
              <w:rPr>
                <w:rFonts w:ascii="標楷體" w:eastAsia="標楷體" w:hint="eastAsia"/>
                <w:b/>
                <w:color w:val="008000"/>
                <w:szCs w:val="24"/>
              </w:rPr>
              <w:t>參展</w:t>
            </w:r>
            <w:r w:rsidR="003033EF" w:rsidRPr="00800175">
              <w:rPr>
                <w:rFonts w:ascii="標楷體" w:eastAsia="標楷體" w:hint="eastAsia"/>
                <w:b/>
                <w:color w:val="008000"/>
                <w:szCs w:val="24"/>
              </w:rPr>
              <w:t>僅</w:t>
            </w:r>
            <w:proofErr w:type="gramStart"/>
            <w:r w:rsidR="003033EF" w:rsidRPr="00800175">
              <w:rPr>
                <w:rFonts w:ascii="標楷體" w:eastAsia="標楷體" w:hint="eastAsia"/>
                <w:b/>
                <w:color w:val="008000"/>
                <w:szCs w:val="24"/>
              </w:rPr>
              <w:t>提供半區</w:t>
            </w:r>
            <w:proofErr w:type="gramEnd"/>
            <w:r w:rsidR="003033EF" w:rsidRPr="00800175">
              <w:rPr>
                <w:rFonts w:ascii="標楷體" w:eastAsia="標楷體" w:hint="eastAsia"/>
                <w:color w:val="008000"/>
                <w:szCs w:val="24"/>
              </w:rPr>
              <w:t>，</w:t>
            </w:r>
            <w:r w:rsidR="003033EF" w:rsidRPr="00800175">
              <w:rPr>
                <w:rFonts w:ascii="標楷體" w:eastAsia="標楷體" w:hint="eastAsia"/>
                <w:b/>
                <w:color w:val="008000"/>
                <w:szCs w:val="24"/>
              </w:rPr>
              <w:t>若需全區，</w:t>
            </w:r>
            <w:proofErr w:type="gramStart"/>
            <w:r w:rsidR="00235A36" w:rsidRPr="00800175">
              <w:rPr>
                <w:rFonts w:ascii="標楷體" w:eastAsia="標楷體" w:hint="eastAsia"/>
                <w:b/>
                <w:color w:val="008000"/>
                <w:szCs w:val="24"/>
              </w:rPr>
              <w:t>務</w:t>
            </w:r>
            <w:r w:rsidR="003033EF" w:rsidRPr="00800175">
              <w:rPr>
                <w:rFonts w:ascii="標楷體" w:eastAsia="標楷體" w:hint="eastAsia"/>
                <w:b/>
                <w:color w:val="008000"/>
                <w:szCs w:val="24"/>
              </w:rPr>
              <w:t>請敘</w:t>
            </w:r>
            <w:proofErr w:type="gramEnd"/>
            <w:r w:rsidR="003033EF" w:rsidRPr="00800175">
              <w:rPr>
                <w:rFonts w:ascii="標楷體" w:eastAsia="標楷體" w:hint="eastAsia"/>
                <w:b/>
                <w:color w:val="008000"/>
                <w:szCs w:val="24"/>
              </w:rPr>
              <w:t>明理由</w:t>
            </w:r>
            <w:r w:rsidR="006A00DE" w:rsidRPr="00800175">
              <w:rPr>
                <w:rFonts w:ascii="標楷體" w:eastAsia="標楷體" w:hint="eastAsia"/>
                <w:b/>
                <w:color w:val="008000"/>
                <w:szCs w:val="24"/>
              </w:rPr>
              <w:t>。</w:t>
            </w:r>
            <w:r w:rsidRPr="00800175">
              <w:rPr>
                <w:rFonts w:ascii="標楷體" w:eastAsia="標楷體" w:hint="eastAsia"/>
                <w:color w:val="008000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14:paraId="0051634E" w14:textId="2253FDF7" w:rsidR="00814FFB" w:rsidRPr="00800175" w:rsidRDefault="007F4B39" w:rsidP="008001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00175">
              <w:rPr>
                <w:rFonts w:ascii="標楷體" w:eastAsia="標楷體" w:hAnsi="標楷體"/>
                <w:szCs w:val="24"/>
              </w:rPr>
              <w:t>□展</w:t>
            </w:r>
            <w:r w:rsidR="00EB2F29" w:rsidRPr="00800175">
              <w:rPr>
                <w:rFonts w:ascii="標楷體" w:eastAsia="標楷體" w:hAnsi="標楷體" w:hint="eastAsia"/>
                <w:szCs w:val="24"/>
              </w:rPr>
              <w:t>場</w:t>
            </w:r>
            <w:r w:rsidRPr="00800175">
              <w:rPr>
                <w:rFonts w:ascii="標楷體" w:eastAsia="標楷體" w:hAnsi="標楷體"/>
                <w:szCs w:val="24"/>
              </w:rPr>
              <w:t>A區</w:t>
            </w:r>
            <w:r w:rsidR="00814FFB" w:rsidRPr="00800175">
              <w:rPr>
                <w:rFonts w:ascii="標楷體" w:eastAsia="標楷體" w:hAnsi="標楷體" w:hint="eastAsia"/>
                <w:szCs w:val="24"/>
              </w:rPr>
              <w:t>(入口左側為展場A區</w:t>
            </w:r>
            <w:r w:rsidR="00EB2F29" w:rsidRPr="00800175">
              <w:rPr>
                <w:rFonts w:ascii="標楷體" w:eastAsia="標楷體" w:hAnsi="標楷體" w:hint="eastAsia"/>
                <w:szCs w:val="24"/>
              </w:rPr>
              <w:t>：</w:t>
            </w:r>
            <w:r w:rsidR="00814FFB" w:rsidRPr="00800175">
              <w:rPr>
                <w:rFonts w:ascii="標楷體" w:eastAsia="標楷體" w:hAnsi="標楷體" w:hint="eastAsia"/>
                <w:szCs w:val="24"/>
              </w:rPr>
              <w:t>24.7坪)</w:t>
            </w:r>
          </w:p>
          <w:p w14:paraId="44D47971" w14:textId="2D37B53F" w:rsidR="00814FFB" w:rsidRPr="00800175" w:rsidRDefault="007F4B39" w:rsidP="008001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00175">
              <w:rPr>
                <w:rFonts w:ascii="標楷體" w:eastAsia="標楷體" w:hAnsi="標楷體"/>
                <w:szCs w:val="24"/>
              </w:rPr>
              <w:t>□展</w:t>
            </w:r>
            <w:r w:rsidR="00EB2F29" w:rsidRPr="00800175">
              <w:rPr>
                <w:rFonts w:ascii="標楷體" w:eastAsia="標楷體" w:hAnsi="標楷體" w:hint="eastAsia"/>
                <w:szCs w:val="24"/>
              </w:rPr>
              <w:t>場</w:t>
            </w:r>
            <w:r w:rsidRPr="00800175">
              <w:rPr>
                <w:rFonts w:ascii="標楷體" w:eastAsia="標楷體" w:hAnsi="標楷體"/>
                <w:szCs w:val="24"/>
              </w:rPr>
              <w:t>B區</w:t>
            </w:r>
            <w:r w:rsidR="00814FFB" w:rsidRPr="00800175">
              <w:rPr>
                <w:rFonts w:ascii="標楷體" w:eastAsia="標楷體" w:hAnsi="標楷體" w:hint="eastAsia"/>
                <w:szCs w:val="24"/>
              </w:rPr>
              <w:t>(入口右側為</w:t>
            </w:r>
            <w:r w:rsidR="00EB2F29" w:rsidRPr="00800175">
              <w:rPr>
                <w:rFonts w:ascii="標楷體" w:eastAsia="標楷體" w:hAnsi="標楷體" w:hint="eastAsia"/>
                <w:szCs w:val="24"/>
              </w:rPr>
              <w:t>展場</w:t>
            </w:r>
            <w:r w:rsidR="00814FFB" w:rsidRPr="00800175">
              <w:rPr>
                <w:rFonts w:ascii="標楷體" w:eastAsia="標楷體" w:hAnsi="標楷體" w:hint="eastAsia"/>
                <w:szCs w:val="24"/>
              </w:rPr>
              <w:t>B區</w:t>
            </w:r>
            <w:r w:rsidR="00EB2F29" w:rsidRPr="00800175">
              <w:rPr>
                <w:rFonts w:ascii="標楷體" w:eastAsia="標楷體" w:hAnsi="標楷體" w:hint="eastAsia"/>
                <w:szCs w:val="24"/>
              </w:rPr>
              <w:t>：</w:t>
            </w:r>
            <w:r w:rsidR="00814FFB" w:rsidRPr="00800175">
              <w:rPr>
                <w:rFonts w:ascii="標楷體" w:eastAsia="標楷體" w:hAnsi="標楷體" w:hint="eastAsia"/>
                <w:szCs w:val="24"/>
              </w:rPr>
              <w:t>31.3坪)</w:t>
            </w:r>
            <w:r w:rsidR="001D0B9E" w:rsidRPr="0080017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00175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0E8854A2" w14:textId="77777777" w:rsidR="00814FFB" w:rsidRPr="00800175" w:rsidRDefault="00475DC5" w:rsidP="008001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00175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 w:rsidRPr="00800175">
              <w:rPr>
                <w:rFonts w:ascii="標楷體" w:eastAsia="標楷體" w:hAnsi="標楷體"/>
                <w:szCs w:val="24"/>
              </w:rPr>
              <w:t>展示廳全區</w:t>
            </w:r>
            <w:proofErr w:type="gramEnd"/>
            <w:r w:rsidR="001D0B9E" w:rsidRPr="0080017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F4B39" w:rsidRPr="0080017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00175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5A3DCF78" w14:textId="2606A3AB" w:rsidR="00452879" w:rsidRPr="00800175" w:rsidRDefault="00475DC5" w:rsidP="008001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00175">
              <w:rPr>
                <w:rFonts w:ascii="標楷體" w:eastAsia="標楷體" w:hAnsi="標楷體"/>
                <w:szCs w:val="24"/>
              </w:rPr>
              <w:t>□其他</w:t>
            </w:r>
            <w:r w:rsidRPr="00800175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475DC5" w14:paraId="4F16BDF0" w14:textId="77777777" w:rsidTr="00800175">
        <w:trPr>
          <w:trHeight w:val="1581"/>
        </w:trPr>
        <w:tc>
          <w:tcPr>
            <w:tcW w:w="2836" w:type="dxa"/>
            <w:vAlign w:val="center"/>
          </w:tcPr>
          <w:p w14:paraId="7AF24653" w14:textId="35BECBDF" w:rsidR="00475DC5" w:rsidRPr="00800175" w:rsidRDefault="00475DC5" w:rsidP="00800175">
            <w:pPr>
              <w:pStyle w:val="a3"/>
              <w:spacing w:line="320" w:lineRule="exact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經費預算</w:t>
            </w:r>
            <w:r w:rsidR="00767266" w:rsidRPr="00800175">
              <w:rPr>
                <w:rFonts w:ascii="標楷體" w:eastAsia="標楷體" w:hint="eastAsia"/>
                <w:szCs w:val="24"/>
              </w:rPr>
              <w:t>及</w:t>
            </w:r>
            <w:r w:rsidRPr="00800175">
              <w:rPr>
                <w:rFonts w:ascii="標楷體" w:eastAsia="標楷體" w:hint="eastAsia"/>
                <w:szCs w:val="24"/>
              </w:rPr>
              <w:t>來源</w:t>
            </w:r>
          </w:p>
        </w:tc>
        <w:tc>
          <w:tcPr>
            <w:tcW w:w="7371" w:type="dxa"/>
          </w:tcPr>
          <w:p w14:paraId="7FA09AB7" w14:textId="5AA789AC" w:rsidR="00EB2F29" w:rsidRPr="00800175" w:rsidRDefault="00EB2F29" w:rsidP="00800175">
            <w:pPr>
              <w:spacing w:line="320" w:lineRule="exact"/>
              <w:ind w:right="-930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預算總額：</w:t>
            </w:r>
            <w:r w:rsidR="00E152D5" w:rsidRPr="00800175">
              <w:rPr>
                <w:rFonts w:ascii="標楷體" w:eastAsia="標楷體" w:hint="eastAsia"/>
                <w:szCs w:val="24"/>
              </w:rPr>
              <w:t xml:space="preserve">新臺幣  </w:t>
            </w:r>
            <w:r w:rsidRPr="00800175">
              <w:rPr>
                <w:rFonts w:ascii="標楷體" w:eastAsia="標楷體" w:hint="eastAsia"/>
                <w:szCs w:val="24"/>
              </w:rPr>
              <w:t xml:space="preserve">  </w:t>
            </w:r>
            <w:r w:rsidR="00631729" w:rsidRPr="00800175">
              <w:rPr>
                <w:rFonts w:ascii="標楷體" w:eastAsia="標楷體" w:hint="eastAsia"/>
                <w:szCs w:val="24"/>
              </w:rPr>
              <w:t xml:space="preserve"> </w:t>
            </w:r>
            <w:r w:rsidRPr="00800175">
              <w:rPr>
                <w:rFonts w:ascii="標楷體" w:eastAsia="標楷體" w:hint="eastAsia"/>
                <w:szCs w:val="24"/>
              </w:rPr>
              <w:t xml:space="preserve">   </w:t>
            </w:r>
            <w:r w:rsidR="00800175" w:rsidRPr="00800175">
              <w:rPr>
                <w:rFonts w:ascii="標楷體" w:eastAsia="標楷體" w:hint="eastAsia"/>
                <w:szCs w:val="24"/>
              </w:rPr>
              <w:t xml:space="preserve"> </w:t>
            </w:r>
            <w:r w:rsidRPr="00800175">
              <w:rPr>
                <w:rFonts w:ascii="標楷體" w:eastAsia="標楷體" w:hint="eastAsia"/>
                <w:szCs w:val="24"/>
              </w:rPr>
              <w:t>元</w:t>
            </w:r>
          </w:p>
          <w:p w14:paraId="718477D9" w14:textId="064521D7" w:rsidR="00767266" w:rsidRPr="00800175" w:rsidRDefault="00BD0774" w:rsidP="00800175">
            <w:pPr>
              <w:spacing w:line="320" w:lineRule="exact"/>
              <w:ind w:right="-930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經費</w:t>
            </w:r>
            <w:r w:rsidR="00767266" w:rsidRPr="00800175">
              <w:rPr>
                <w:rFonts w:ascii="標楷體" w:eastAsia="標楷體" w:hint="eastAsia"/>
                <w:szCs w:val="24"/>
              </w:rPr>
              <w:t>來源：</w:t>
            </w:r>
          </w:p>
          <w:p w14:paraId="3B80C7A7" w14:textId="252FFB77" w:rsidR="00475DC5" w:rsidRPr="00800175" w:rsidRDefault="00433C9B" w:rsidP="00800175">
            <w:pPr>
              <w:spacing w:line="320" w:lineRule="exact"/>
              <w:ind w:right="-930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□校內補助</w:t>
            </w:r>
          </w:p>
          <w:p w14:paraId="567821EA" w14:textId="4373041E" w:rsidR="00433C9B" w:rsidRPr="00800175" w:rsidRDefault="00433C9B" w:rsidP="00800175">
            <w:pPr>
              <w:spacing w:line="320" w:lineRule="exact"/>
              <w:ind w:right="-930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□</w:t>
            </w:r>
            <w:r w:rsidR="0027053F" w:rsidRPr="00800175">
              <w:rPr>
                <w:rFonts w:ascii="標楷體" w:eastAsia="標楷體" w:hint="eastAsia"/>
                <w:szCs w:val="24"/>
              </w:rPr>
              <w:t>學生</w:t>
            </w:r>
            <w:r w:rsidRPr="00800175">
              <w:rPr>
                <w:rFonts w:ascii="標楷體" w:eastAsia="標楷體" w:hint="eastAsia"/>
                <w:szCs w:val="24"/>
              </w:rPr>
              <w:t>自費或</w:t>
            </w:r>
            <w:r w:rsidR="00EB2F29" w:rsidRPr="00800175">
              <w:rPr>
                <w:rFonts w:ascii="標楷體" w:eastAsia="標楷體" w:hint="eastAsia"/>
                <w:szCs w:val="24"/>
              </w:rPr>
              <w:t>社團</w:t>
            </w:r>
            <w:r w:rsidRPr="00800175">
              <w:rPr>
                <w:rFonts w:ascii="標楷體" w:eastAsia="標楷體" w:hint="eastAsia"/>
                <w:szCs w:val="24"/>
              </w:rPr>
              <w:t>自籌</w:t>
            </w:r>
          </w:p>
          <w:p w14:paraId="59B9FC73" w14:textId="43495717" w:rsidR="00433C9B" w:rsidRPr="00800175" w:rsidRDefault="00433C9B" w:rsidP="00800175">
            <w:pPr>
              <w:spacing w:line="320" w:lineRule="exact"/>
              <w:ind w:right="-930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□本校以外其他政府機關</w:t>
            </w:r>
            <w:r w:rsidR="00BD0774" w:rsidRPr="00800175">
              <w:rPr>
                <w:rFonts w:ascii="標楷體" w:eastAsia="標楷體" w:hint="eastAsia"/>
                <w:szCs w:val="24"/>
              </w:rPr>
              <w:t>或</w:t>
            </w:r>
            <w:r w:rsidRPr="00800175">
              <w:rPr>
                <w:rFonts w:ascii="標楷體" w:eastAsia="標楷體" w:hint="eastAsia"/>
                <w:szCs w:val="24"/>
              </w:rPr>
              <w:t>民間團體補助</w:t>
            </w:r>
          </w:p>
        </w:tc>
      </w:tr>
      <w:tr w:rsidR="00475DC5" w14:paraId="44D0864D" w14:textId="77777777" w:rsidTr="00800175">
        <w:trPr>
          <w:trHeight w:val="760"/>
        </w:trPr>
        <w:tc>
          <w:tcPr>
            <w:tcW w:w="2836" w:type="dxa"/>
            <w:vAlign w:val="center"/>
          </w:tcPr>
          <w:p w14:paraId="126266EA" w14:textId="77777777" w:rsidR="00475DC5" w:rsidRPr="00800175" w:rsidRDefault="00475DC5" w:rsidP="004D244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是否曾在展示廳舉辦展覽</w:t>
            </w:r>
          </w:p>
        </w:tc>
        <w:tc>
          <w:tcPr>
            <w:tcW w:w="7371" w:type="dxa"/>
          </w:tcPr>
          <w:p w14:paraId="4BEE67A8" w14:textId="46EB9FC9" w:rsidR="004D2447" w:rsidRPr="00800175" w:rsidRDefault="003546D7" w:rsidP="00800175">
            <w:pPr>
              <w:spacing w:line="360" w:lineRule="exact"/>
              <w:ind w:right="-928"/>
              <w:rPr>
                <w:rFonts w:ascii="標楷體" w:eastAsia="標楷體"/>
                <w:szCs w:val="24"/>
              </w:rPr>
            </w:pPr>
            <w:r w:rsidRPr="00800175">
              <w:rPr>
                <w:rFonts w:ascii="標楷體" w:eastAsia="標楷體" w:hint="eastAsia"/>
                <w:szCs w:val="24"/>
              </w:rPr>
              <w:t>□</w:t>
            </w:r>
            <w:r w:rsidR="00800175">
              <w:rPr>
                <w:rFonts w:ascii="標楷體" w:eastAsia="標楷體" w:hint="eastAsia"/>
                <w:szCs w:val="24"/>
              </w:rPr>
              <w:t>是</w:t>
            </w:r>
            <w:r w:rsidRPr="00800175">
              <w:rPr>
                <w:rFonts w:ascii="標楷體" w:eastAsia="標楷體" w:hint="eastAsia"/>
                <w:szCs w:val="24"/>
              </w:rPr>
              <w:t xml:space="preserve"> </w:t>
            </w:r>
            <w:r w:rsidR="00500EF0" w:rsidRPr="00800175">
              <w:rPr>
                <w:rFonts w:ascii="標楷體" w:eastAsia="標楷體" w:hint="eastAsia"/>
                <w:szCs w:val="24"/>
              </w:rPr>
              <w:t xml:space="preserve"> </w:t>
            </w:r>
            <w:r w:rsidRPr="00800175">
              <w:rPr>
                <w:rFonts w:ascii="標楷體" w:eastAsia="標楷體" w:hint="eastAsia"/>
                <w:szCs w:val="24"/>
              </w:rPr>
              <w:t xml:space="preserve">   </w:t>
            </w:r>
            <w:r w:rsidR="00800175" w:rsidRPr="00800175">
              <w:rPr>
                <w:rFonts w:ascii="標楷體" w:eastAsia="標楷體" w:hint="eastAsia"/>
                <w:szCs w:val="24"/>
              </w:rPr>
              <w:t>次數：</w:t>
            </w:r>
            <w:r w:rsidRPr="00800175">
              <w:rPr>
                <w:rFonts w:ascii="標楷體" w:eastAsia="標楷體" w:hint="eastAsia"/>
                <w:szCs w:val="24"/>
              </w:rPr>
              <w:t xml:space="preserve"> </w:t>
            </w:r>
            <w:r w:rsidR="00800175">
              <w:rPr>
                <w:rFonts w:ascii="標楷體" w:eastAsia="標楷體" w:hint="eastAsia"/>
                <w:szCs w:val="24"/>
              </w:rPr>
              <w:t xml:space="preserve">   次</w:t>
            </w:r>
            <w:r w:rsidRPr="00800175">
              <w:rPr>
                <w:rFonts w:ascii="標楷體" w:eastAsia="標楷體" w:hint="eastAsia"/>
                <w:szCs w:val="24"/>
              </w:rPr>
              <w:t xml:space="preserve">     </w:t>
            </w:r>
            <w:r w:rsidR="004D2447" w:rsidRPr="00800175">
              <w:rPr>
                <w:rFonts w:ascii="標楷體" w:eastAsia="標楷體" w:hint="eastAsia"/>
                <w:szCs w:val="24"/>
              </w:rPr>
              <w:t xml:space="preserve">  </w:t>
            </w:r>
          </w:p>
          <w:p w14:paraId="6412EB0F" w14:textId="20D7FBC2" w:rsidR="00475DC5" w:rsidRPr="00800175" w:rsidRDefault="003546D7" w:rsidP="004D2447">
            <w:pPr>
              <w:spacing w:line="360" w:lineRule="exact"/>
              <w:ind w:right="-928"/>
              <w:rPr>
                <w:rFonts w:ascii="標楷體" w:eastAsia="標楷體"/>
                <w:szCs w:val="24"/>
              </w:rPr>
            </w:pPr>
            <w:proofErr w:type="gramStart"/>
            <w:r w:rsidRPr="00800175">
              <w:rPr>
                <w:rFonts w:ascii="標楷體" w:eastAsia="標楷體" w:hint="eastAsia"/>
                <w:szCs w:val="24"/>
              </w:rPr>
              <w:t>□</w:t>
            </w:r>
            <w:r w:rsidR="00800175">
              <w:rPr>
                <w:rFonts w:ascii="標楷體" w:eastAsia="標楷體" w:hint="eastAsia"/>
                <w:szCs w:val="24"/>
              </w:rPr>
              <w:t>否</w:t>
            </w:r>
            <w:proofErr w:type="gramEnd"/>
          </w:p>
        </w:tc>
      </w:tr>
    </w:tbl>
    <w:p w14:paraId="2485445C" w14:textId="28D2C41C" w:rsidR="00030D21" w:rsidRDefault="00030D21" w:rsidP="00D07039">
      <w:pPr>
        <w:ind w:hanging="360"/>
        <w:rPr>
          <w:rFonts w:ascii="標楷體" w:eastAsia="標楷體"/>
        </w:rPr>
      </w:pPr>
      <w:r>
        <w:rPr>
          <w:rFonts w:ascii="標楷體" w:eastAsia="標楷體" w:hint="eastAsia"/>
        </w:rPr>
        <w:t>承辦人</w:t>
      </w:r>
      <w:r w:rsidR="00730FF3">
        <w:rPr>
          <w:rFonts w:ascii="標楷體" w:eastAsia="標楷體" w:hint="eastAsia"/>
        </w:rPr>
        <w:t>：</w:t>
      </w:r>
      <w:r w:rsidR="00AA348E">
        <w:rPr>
          <w:rFonts w:ascii="標楷體" w:eastAsia="標楷體"/>
        </w:rPr>
        <w:t xml:space="preserve">   </w:t>
      </w:r>
      <w:r w:rsidR="00D07039">
        <w:rPr>
          <w:rFonts w:ascii="標楷體" w:eastAsia="標楷體" w:hint="eastAsia"/>
        </w:rPr>
        <w:t xml:space="preserve">      聯絡電話：         </w:t>
      </w:r>
      <w:r w:rsidR="00AA348E">
        <w:rPr>
          <w:rFonts w:ascii="標楷體" w:eastAsia="標楷體" w:hint="eastAsia"/>
        </w:rPr>
        <w:t>單位主管</w:t>
      </w:r>
      <w:r w:rsidR="00AA348E">
        <w:rPr>
          <w:rFonts w:ascii="標楷體" w:eastAsia="標楷體"/>
        </w:rPr>
        <w:t xml:space="preserve">:          </w:t>
      </w:r>
      <w:r w:rsidR="006316C6">
        <w:rPr>
          <w:rFonts w:ascii="標楷體" w:eastAsia="標楷體" w:hint="eastAsia"/>
        </w:rPr>
        <w:t xml:space="preserve">  </w:t>
      </w:r>
      <w:r w:rsidR="00AA348E"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一級單位主管</w:t>
      </w:r>
      <w:r w:rsidR="00AA348E">
        <w:rPr>
          <w:rFonts w:ascii="標楷體" w:eastAsia="標楷體"/>
        </w:rPr>
        <w:t>:</w:t>
      </w:r>
    </w:p>
    <w:p w14:paraId="1D915DB6" w14:textId="01CD4846" w:rsidR="00C05A69" w:rsidRPr="00730FF3" w:rsidRDefault="008B7433" w:rsidP="00730FF3">
      <w:pPr>
        <w:spacing w:beforeLines="50" w:before="120" w:line="300" w:lineRule="atLeast"/>
        <w:ind w:left="658" w:right="-1168" w:hanging="1022"/>
        <w:rPr>
          <w:rFonts w:ascii="標楷體" w:eastAsia="標楷體"/>
        </w:rPr>
      </w:pPr>
      <w:r w:rsidRPr="00730FF3">
        <w:rPr>
          <w:rFonts w:ascii="標楷體" w:eastAsia="標楷體" w:hint="eastAsia"/>
        </w:rPr>
        <w:t>說</w:t>
      </w:r>
      <w:r w:rsidR="00730FF3" w:rsidRPr="00730FF3">
        <w:rPr>
          <w:rFonts w:ascii="標楷體" w:eastAsia="標楷體" w:hint="eastAsia"/>
        </w:rPr>
        <w:t xml:space="preserve"> </w:t>
      </w:r>
      <w:r w:rsidR="00730FF3">
        <w:rPr>
          <w:rFonts w:ascii="標楷體" w:eastAsia="標楷體" w:hint="eastAsia"/>
        </w:rPr>
        <w:t xml:space="preserve"> </w:t>
      </w:r>
      <w:r w:rsidRPr="00730FF3">
        <w:rPr>
          <w:rFonts w:ascii="標楷體" w:eastAsia="標楷體" w:hint="eastAsia"/>
        </w:rPr>
        <w:t>明</w:t>
      </w:r>
      <w:r w:rsidR="00C05A69" w:rsidRPr="00730FF3">
        <w:rPr>
          <w:rFonts w:ascii="標楷體" w:eastAsia="標楷體" w:hint="eastAsia"/>
        </w:rPr>
        <w:t>：</w:t>
      </w:r>
    </w:p>
    <w:p w14:paraId="0D060BFD" w14:textId="2F4563FE" w:rsidR="008B7433" w:rsidRPr="00D04B21" w:rsidRDefault="00627C57" w:rsidP="002C2122">
      <w:pPr>
        <w:pStyle w:val="a9"/>
        <w:numPr>
          <w:ilvl w:val="0"/>
          <w:numId w:val="5"/>
        </w:numPr>
        <w:spacing w:line="300" w:lineRule="atLeast"/>
        <w:ind w:leftChars="0" w:left="644" w:right="-150" w:hanging="532"/>
        <w:jc w:val="both"/>
        <w:rPr>
          <w:rFonts w:ascii="標楷體" w:eastAsia="標楷體"/>
          <w:b/>
          <w:bCs/>
          <w:color w:val="FF0000"/>
          <w:szCs w:val="24"/>
        </w:rPr>
      </w:pPr>
      <w:r w:rsidRPr="00D07039">
        <w:rPr>
          <w:rFonts w:ascii="標楷體" w:eastAsia="標楷體" w:hint="eastAsia"/>
          <w:szCs w:val="24"/>
        </w:rPr>
        <w:t>借用黑天鵝展示廳</w:t>
      </w:r>
      <w:r w:rsidR="00566557" w:rsidRPr="00D07039">
        <w:rPr>
          <w:rFonts w:ascii="標楷體" w:eastAsia="標楷體" w:hint="eastAsia"/>
          <w:szCs w:val="24"/>
        </w:rPr>
        <w:t>辦理展覽，</w:t>
      </w:r>
      <w:r w:rsidR="00E74894">
        <w:rPr>
          <w:rFonts w:ascii="標楷體" w:eastAsia="標楷體" w:hint="eastAsia"/>
          <w:szCs w:val="24"/>
        </w:rPr>
        <w:t>除</w:t>
      </w:r>
      <w:r w:rsidR="00566557" w:rsidRPr="00730FF3">
        <w:rPr>
          <w:rFonts w:ascii="標楷體" w:eastAsia="標楷體" w:hint="eastAsia"/>
          <w:b/>
          <w:bCs/>
          <w:color w:val="FF0000"/>
          <w:szCs w:val="24"/>
        </w:rPr>
        <w:t>符合</w:t>
      </w:r>
      <w:r w:rsidR="00800175" w:rsidRPr="00730FF3">
        <w:rPr>
          <w:rFonts w:ascii="標楷體" w:eastAsia="標楷體" w:hint="eastAsia"/>
          <w:b/>
          <w:bCs/>
          <w:color w:val="FF0000"/>
          <w:szCs w:val="24"/>
        </w:rPr>
        <w:t>本校</w:t>
      </w:r>
      <w:r w:rsidR="008E07C0" w:rsidRPr="00730FF3">
        <w:rPr>
          <w:rFonts w:ascii="標楷體" w:eastAsia="標楷體" w:hint="eastAsia"/>
          <w:b/>
          <w:bCs/>
          <w:color w:val="FF0000"/>
          <w:szCs w:val="24"/>
        </w:rPr>
        <w:t>112學年度</w:t>
      </w:r>
      <w:r w:rsidR="00566557" w:rsidRPr="00730FF3">
        <w:rPr>
          <w:rFonts w:ascii="標楷體" w:eastAsia="標楷體" w:hint="eastAsia"/>
          <w:b/>
          <w:bCs/>
          <w:color w:val="FF0000"/>
          <w:szCs w:val="24"/>
        </w:rPr>
        <w:t>淡水校園各類場地及設備器材借</w:t>
      </w:r>
      <w:r w:rsidR="00800175" w:rsidRPr="00D04B21">
        <w:rPr>
          <w:rFonts w:ascii="標楷體" w:eastAsia="標楷體" w:hint="eastAsia"/>
          <w:b/>
          <w:bCs/>
          <w:color w:val="FF0000"/>
          <w:szCs w:val="24"/>
        </w:rPr>
        <w:t>用維護</w:t>
      </w:r>
      <w:r w:rsidR="00566557" w:rsidRPr="00D04B21">
        <w:rPr>
          <w:rFonts w:ascii="標楷體" w:eastAsia="標楷體" w:hint="eastAsia"/>
          <w:b/>
          <w:bCs/>
          <w:color w:val="FF0000"/>
          <w:szCs w:val="24"/>
        </w:rPr>
        <w:t>費收費一</w:t>
      </w:r>
      <w:r w:rsidR="00D07039" w:rsidRPr="00D04B21">
        <w:rPr>
          <w:rFonts w:ascii="標楷體" w:eastAsia="標楷體" w:hint="eastAsia"/>
          <w:b/>
          <w:bCs/>
          <w:color w:val="FF0000"/>
          <w:szCs w:val="24"/>
        </w:rPr>
        <w:t>覽</w:t>
      </w:r>
      <w:r w:rsidR="00566557" w:rsidRPr="00D04B21">
        <w:rPr>
          <w:rFonts w:ascii="標楷體" w:eastAsia="標楷體" w:hint="eastAsia"/>
          <w:b/>
          <w:bCs/>
          <w:color w:val="FF0000"/>
          <w:szCs w:val="24"/>
        </w:rPr>
        <w:t>表</w:t>
      </w:r>
      <w:r w:rsidR="00D07039" w:rsidRPr="00D04B21">
        <w:rPr>
          <w:rFonts w:ascii="標楷體" w:eastAsia="標楷體" w:hint="eastAsia"/>
          <w:b/>
          <w:bCs/>
          <w:color w:val="FF0000"/>
          <w:szCs w:val="24"/>
        </w:rPr>
        <w:t>第壹項第四款情形者</w:t>
      </w:r>
      <w:r w:rsidR="00E74894" w:rsidRPr="00D04B21">
        <w:rPr>
          <w:rFonts w:ascii="標楷體" w:eastAsia="標楷體" w:hint="eastAsia"/>
          <w:b/>
          <w:bCs/>
          <w:color w:val="FF0000"/>
          <w:szCs w:val="24"/>
        </w:rPr>
        <w:t>免收場地維護費</w:t>
      </w:r>
      <w:r w:rsidR="00E74894">
        <w:rPr>
          <w:rFonts w:ascii="標楷體" w:eastAsia="標楷體" w:hint="eastAsia"/>
          <w:b/>
          <w:bCs/>
          <w:color w:val="FF0000"/>
          <w:szCs w:val="24"/>
        </w:rPr>
        <w:t>外</w:t>
      </w:r>
      <w:r w:rsidR="00800175" w:rsidRPr="00D04B21">
        <w:rPr>
          <w:rFonts w:ascii="標楷體" w:eastAsia="標楷體" w:hint="eastAsia"/>
          <w:b/>
          <w:bCs/>
          <w:color w:val="FF0000"/>
          <w:szCs w:val="24"/>
        </w:rPr>
        <w:t>，</w:t>
      </w:r>
      <w:proofErr w:type="gramStart"/>
      <w:r w:rsidR="00E74894">
        <w:rPr>
          <w:rFonts w:ascii="標楷體" w:eastAsia="標楷體" w:hint="eastAsia"/>
          <w:b/>
          <w:bCs/>
          <w:color w:val="FF0000"/>
          <w:szCs w:val="24"/>
        </w:rPr>
        <w:t>其餘均應</w:t>
      </w:r>
      <w:r w:rsidR="00D07039" w:rsidRPr="00D04B21">
        <w:rPr>
          <w:rFonts w:ascii="標楷體" w:eastAsia="標楷體" w:hint="eastAsia"/>
          <w:b/>
          <w:bCs/>
          <w:color w:val="FF0000"/>
          <w:szCs w:val="24"/>
        </w:rPr>
        <w:t>專</w:t>
      </w:r>
      <w:proofErr w:type="gramEnd"/>
      <w:r w:rsidR="00D07039" w:rsidRPr="00D04B21">
        <w:rPr>
          <w:rFonts w:ascii="標楷體" w:eastAsia="標楷體" w:hint="eastAsia"/>
          <w:b/>
          <w:bCs/>
          <w:color w:val="FF0000"/>
          <w:szCs w:val="24"/>
        </w:rPr>
        <w:t>簽辦理</w:t>
      </w:r>
      <w:r w:rsidR="00566557" w:rsidRPr="00D04B21">
        <w:rPr>
          <w:rFonts w:ascii="標楷體" w:eastAsia="標楷體" w:hint="eastAsia"/>
          <w:b/>
          <w:bCs/>
          <w:color w:val="FF0000"/>
          <w:szCs w:val="24"/>
        </w:rPr>
        <w:t>。</w:t>
      </w:r>
    </w:p>
    <w:p w14:paraId="497B2D59" w14:textId="02DE3EBE" w:rsidR="00DA3CB8" w:rsidRPr="00D07039" w:rsidRDefault="00475DC5" w:rsidP="00D04B21">
      <w:pPr>
        <w:pStyle w:val="a9"/>
        <w:numPr>
          <w:ilvl w:val="0"/>
          <w:numId w:val="5"/>
        </w:numPr>
        <w:spacing w:line="300" w:lineRule="atLeast"/>
        <w:ind w:leftChars="0" w:left="644" w:right="-150" w:hanging="532"/>
        <w:jc w:val="both"/>
        <w:rPr>
          <w:rFonts w:ascii="標楷體" w:eastAsia="標楷體"/>
          <w:szCs w:val="24"/>
        </w:rPr>
      </w:pPr>
      <w:r w:rsidRPr="00D07039">
        <w:rPr>
          <w:rFonts w:ascii="標楷體" w:eastAsia="標楷體" w:hint="eastAsia"/>
          <w:szCs w:val="24"/>
        </w:rPr>
        <w:t>學生</w:t>
      </w:r>
      <w:r w:rsidR="00AA348E" w:rsidRPr="00D07039">
        <w:rPr>
          <w:rFonts w:ascii="標楷體" w:eastAsia="標楷體" w:hint="eastAsia"/>
          <w:szCs w:val="24"/>
        </w:rPr>
        <w:t>社團申請展示廳舉辦展覽活動以學</w:t>
      </w:r>
      <w:proofErr w:type="gramStart"/>
      <w:r w:rsidR="00AA348E" w:rsidRPr="00D07039">
        <w:rPr>
          <w:rFonts w:ascii="標楷體" w:eastAsia="標楷體" w:hint="eastAsia"/>
          <w:szCs w:val="24"/>
        </w:rPr>
        <w:t>務</w:t>
      </w:r>
      <w:proofErr w:type="gramEnd"/>
      <w:r w:rsidR="00AA348E" w:rsidRPr="00D07039">
        <w:rPr>
          <w:rFonts w:ascii="標楷體" w:eastAsia="標楷體" w:hint="eastAsia"/>
          <w:szCs w:val="24"/>
        </w:rPr>
        <w:t>處為使用單位，請填妥計</w:t>
      </w:r>
      <w:r w:rsidR="00E34DF0" w:rsidRPr="00D07039">
        <w:rPr>
          <w:rFonts w:ascii="標楷體" w:eastAsia="標楷體" w:hint="eastAsia"/>
          <w:szCs w:val="24"/>
        </w:rPr>
        <w:t>畫</w:t>
      </w:r>
      <w:r w:rsidR="00AA348E" w:rsidRPr="00D07039">
        <w:rPr>
          <w:rFonts w:ascii="標楷體" w:eastAsia="標楷體" w:hint="eastAsia"/>
          <w:szCs w:val="24"/>
        </w:rPr>
        <w:t>表由學</w:t>
      </w:r>
      <w:proofErr w:type="gramStart"/>
      <w:r w:rsidR="00AA348E" w:rsidRPr="00D07039">
        <w:rPr>
          <w:rFonts w:ascii="標楷體" w:eastAsia="標楷體" w:hint="eastAsia"/>
          <w:szCs w:val="24"/>
        </w:rPr>
        <w:t>務處初</w:t>
      </w:r>
      <w:proofErr w:type="gramEnd"/>
      <w:r w:rsidR="004673B2" w:rsidRPr="00D07039">
        <w:rPr>
          <w:rFonts w:ascii="標楷體" w:eastAsia="標楷體" w:hint="eastAsia"/>
          <w:szCs w:val="24"/>
        </w:rPr>
        <w:t>核後</w:t>
      </w:r>
      <w:r w:rsidR="001C47A6" w:rsidRPr="002F33B1">
        <w:rPr>
          <w:rFonts w:ascii="標楷體" w:eastAsia="標楷體" w:hint="eastAsia"/>
          <w:color w:val="FF0000"/>
          <w:szCs w:val="24"/>
        </w:rPr>
        <w:t>送</w:t>
      </w:r>
      <w:r w:rsidR="001C47A6" w:rsidRPr="002F33B1">
        <w:rPr>
          <w:rFonts w:ascii="標楷體" w:eastAsia="標楷體" w:hint="eastAsia"/>
          <w:color w:val="FF0000"/>
          <w:szCs w:val="24"/>
        </w:rPr>
        <w:t>事務整備組</w:t>
      </w:r>
      <w:r w:rsidR="00C231C5" w:rsidRPr="002F33B1">
        <w:rPr>
          <w:rFonts w:ascii="標楷體" w:eastAsia="標楷體" w:hint="eastAsia"/>
          <w:color w:val="FF0000"/>
          <w:szCs w:val="24"/>
        </w:rPr>
        <w:t>(H</w:t>
      </w:r>
      <w:r w:rsidR="00C231C5" w:rsidRPr="002F33B1">
        <w:rPr>
          <w:rFonts w:ascii="標楷體" w:eastAsia="標楷體"/>
          <w:color w:val="FF0000"/>
          <w:szCs w:val="24"/>
        </w:rPr>
        <w:t>C308)</w:t>
      </w:r>
      <w:r w:rsidR="00AA348E" w:rsidRPr="00D07039">
        <w:rPr>
          <w:rFonts w:ascii="標楷體" w:eastAsia="標楷體" w:hint="eastAsia"/>
          <w:szCs w:val="24"/>
        </w:rPr>
        <w:t>彙轉行政副校長室。</w:t>
      </w:r>
    </w:p>
    <w:p w14:paraId="58523A60" w14:textId="50FAAF86" w:rsidR="00AA348E" w:rsidRPr="00D07039" w:rsidRDefault="00AA348E" w:rsidP="00D04B21">
      <w:pPr>
        <w:pStyle w:val="a9"/>
        <w:numPr>
          <w:ilvl w:val="0"/>
          <w:numId w:val="5"/>
        </w:numPr>
        <w:spacing w:line="300" w:lineRule="atLeast"/>
        <w:ind w:leftChars="0" w:left="630" w:right="-150" w:hanging="518"/>
        <w:jc w:val="both"/>
        <w:rPr>
          <w:rFonts w:ascii="標楷體" w:eastAsia="標楷體"/>
          <w:szCs w:val="24"/>
        </w:rPr>
      </w:pPr>
      <w:r w:rsidRPr="00D07039">
        <w:rPr>
          <w:rFonts w:ascii="標楷體" w:eastAsia="標楷體" w:hint="eastAsia"/>
          <w:szCs w:val="24"/>
        </w:rPr>
        <w:t>檔期排定後，有關展出事宜由使用單位負責；</w:t>
      </w:r>
      <w:proofErr w:type="gramStart"/>
      <w:r w:rsidRPr="00D07039">
        <w:rPr>
          <w:rFonts w:ascii="標楷體" w:eastAsia="標楷體" w:hint="eastAsia"/>
          <w:szCs w:val="24"/>
        </w:rPr>
        <w:t>務</w:t>
      </w:r>
      <w:proofErr w:type="gramEnd"/>
      <w:r w:rsidRPr="00D07039">
        <w:rPr>
          <w:rFonts w:ascii="標楷體" w:eastAsia="標楷體" w:hint="eastAsia"/>
          <w:szCs w:val="24"/>
        </w:rPr>
        <w:t>請遵守展示廳使用須知，展出主題及內容應與原提出之展出計畫相符，並於排定時間內展出，未經核准</w:t>
      </w:r>
      <w:r w:rsidR="00351E39" w:rsidRPr="00D07039">
        <w:rPr>
          <w:rFonts w:ascii="標楷體" w:eastAsia="標楷體" w:hint="eastAsia"/>
          <w:szCs w:val="24"/>
        </w:rPr>
        <w:t>，</w:t>
      </w:r>
      <w:r w:rsidRPr="00D07039">
        <w:rPr>
          <w:rFonts w:ascii="標楷體" w:eastAsia="標楷體" w:hint="eastAsia"/>
          <w:szCs w:val="24"/>
        </w:rPr>
        <w:t>請勿自行變更或取消展出。</w:t>
      </w:r>
    </w:p>
    <w:p w14:paraId="65965083" w14:textId="36ABE989" w:rsidR="00AA348E" w:rsidRPr="00D04B21" w:rsidRDefault="00351E39" w:rsidP="00D04B21">
      <w:pPr>
        <w:pStyle w:val="a9"/>
        <w:numPr>
          <w:ilvl w:val="0"/>
          <w:numId w:val="5"/>
        </w:numPr>
        <w:spacing w:line="300" w:lineRule="atLeast"/>
        <w:ind w:leftChars="0" w:left="630" w:right="-150" w:hanging="518"/>
        <w:jc w:val="both"/>
        <w:rPr>
          <w:rFonts w:ascii="標楷體" w:eastAsia="標楷體"/>
          <w:szCs w:val="24"/>
        </w:rPr>
      </w:pPr>
      <w:r w:rsidRPr="00D07039">
        <w:rPr>
          <w:rFonts w:ascii="標楷體" w:eastAsia="標楷體"/>
          <w:b/>
          <w:szCs w:val="24"/>
        </w:rPr>
        <w:t>展出天數最長不得超過</w:t>
      </w:r>
      <w:r w:rsidRPr="00D07039">
        <w:rPr>
          <w:rFonts w:ascii="標楷體" w:eastAsia="標楷體" w:hint="eastAsia"/>
          <w:b/>
          <w:szCs w:val="24"/>
        </w:rPr>
        <w:t>1</w:t>
      </w:r>
      <w:proofErr w:type="gramStart"/>
      <w:r w:rsidRPr="00D07039">
        <w:rPr>
          <w:rFonts w:ascii="標楷體" w:eastAsia="標楷體"/>
          <w:b/>
          <w:szCs w:val="24"/>
        </w:rPr>
        <w:t>週</w:t>
      </w:r>
      <w:proofErr w:type="gramEnd"/>
      <w:r w:rsidRPr="00D07039">
        <w:rPr>
          <w:rFonts w:ascii="標楷體" w:eastAsia="標楷體"/>
          <w:b/>
          <w:szCs w:val="24"/>
        </w:rPr>
        <w:t>(</w:t>
      </w:r>
      <w:proofErr w:type="gramStart"/>
      <w:r w:rsidRPr="00D07039">
        <w:rPr>
          <w:rFonts w:ascii="標楷體" w:eastAsia="標楷體"/>
          <w:b/>
          <w:szCs w:val="24"/>
        </w:rPr>
        <w:t>含</w:t>
      </w:r>
      <w:r w:rsidRPr="00D07039">
        <w:rPr>
          <w:rFonts w:ascii="標楷體" w:eastAsia="標楷體" w:hint="eastAsia"/>
          <w:b/>
          <w:szCs w:val="24"/>
        </w:rPr>
        <w:t>布</w:t>
      </w:r>
      <w:proofErr w:type="gramEnd"/>
      <w:r w:rsidRPr="00D07039">
        <w:rPr>
          <w:rFonts w:ascii="標楷體" w:eastAsia="標楷體" w:hint="eastAsia"/>
          <w:b/>
          <w:szCs w:val="24"/>
        </w:rPr>
        <w:t>/</w:t>
      </w:r>
      <w:r w:rsidRPr="00D07039">
        <w:rPr>
          <w:rFonts w:ascii="標楷體" w:eastAsia="標楷體"/>
          <w:b/>
          <w:szCs w:val="24"/>
        </w:rPr>
        <w:t>撤場)</w:t>
      </w:r>
      <w:r w:rsidRPr="00D07039">
        <w:rPr>
          <w:rFonts w:ascii="標楷體" w:eastAsia="標楷體" w:hint="eastAsia"/>
          <w:b/>
          <w:szCs w:val="24"/>
        </w:rPr>
        <w:t>為原則。</w:t>
      </w:r>
      <w:r w:rsidRPr="00D07039">
        <w:rPr>
          <w:rFonts w:ascii="標楷體" w:eastAsia="標楷體"/>
          <w:b/>
          <w:szCs w:val="24"/>
        </w:rPr>
        <w:t>每日展出時間9</w:t>
      </w:r>
      <w:r w:rsidRPr="00D07039">
        <w:rPr>
          <w:rFonts w:ascii="標楷體" w:eastAsia="標楷體" w:hint="eastAsia"/>
          <w:b/>
          <w:szCs w:val="24"/>
        </w:rPr>
        <w:t>時</w:t>
      </w:r>
      <w:r w:rsidRPr="00D07039">
        <w:rPr>
          <w:rFonts w:ascii="標楷體" w:eastAsia="標楷體"/>
          <w:b/>
          <w:szCs w:val="24"/>
        </w:rPr>
        <w:t>至20</w:t>
      </w:r>
      <w:r w:rsidRPr="00D07039">
        <w:rPr>
          <w:rFonts w:ascii="標楷體" w:eastAsia="標楷體" w:hint="eastAsia"/>
          <w:b/>
          <w:szCs w:val="24"/>
        </w:rPr>
        <w:t>時</w:t>
      </w:r>
      <w:r w:rsidRPr="00D07039">
        <w:rPr>
          <w:rFonts w:ascii="標楷體" w:eastAsia="標楷體"/>
          <w:b/>
          <w:szCs w:val="24"/>
        </w:rPr>
        <w:t>為原則，</w:t>
      </w:r>
      <w:r w:rsidRPr="00D04B21">
        <w:rPr>
          <w:rFonts w:ascii="標楷體" w:eastAsia="標楷體" w:hint="eastAsia"/>
          <w:b/>
          <w:color w:val="FF0000"/>
          <w:szCs w:val="24"/>
          <w:u w:val="single"/>
        </w:rPr>
        <w:t>惟展期最後1天至16時(</w:t>
      </w:r>
      <w:proofErr w:type="gramStart"/>
      <w:r w:rsidRPr="00D04B21">
        <w:rPr>
          <w:rFonts w:ascii="標楷體" w:eastAsia="標楷體" w:hint="eastAsia"/>
          <w:b/>
          <w:color w:val="FF0000"/>
          <w:szCs w:val="24"/>
          <w:u w:val="single"/>
        </w:rPr>
        <w:t>含撤場</w:t>
      </w:r>
      <w:proofErr w:type="gramEnd"/>
      <w:r w:rsidRPr="00D04B21">
        <w:rPr>
          <w:rFonts w:ascii="標楷體" w:eastAsia="標楷體" w:hint="eastAsia"/>
          <w:b/>
          <w:color w:val="FF0000"/>
          <w:szCs w:val="24"/>
          <w:u w:val="single"/>
        </w:rPr>
        <w:t>)止</w:t>
      </w:r>
      <w:r w:rsidRPr="00D04B21">
        <w:rPr>
          <w:rFonts w:ascii="標楷體" w:eastAsia="標楷體" w:hint="eastAsia"/>
          <w:b/>
          <w:szCs w:val="24"/>
          <w:u w:val="single"/>
        </w:rPr>
        <w:t>，以利場地維護與交接，</w:t>
      </w:r>
      <w:r w:rsidRPr="00D04B21">
        <w:rPr>
          <w:rFonts w:ascii="標楷體" w:eastAsia="標楷體"/>
          <w:b/>
          <w:szCs w:val="24"/>
        </w:rPr>
        <w:t>必要時得申請週六</w:t>
      </w:r>
      <w:r w:rsidRPr="00D04B21">
        <w:rPr>
          <w:rFonts w:ascii="標楷體" w:eastAsia="標楷體" w:hint="eastAsia"/>
          <w:b/>
          <w:szCs w:val="24"/>
        </w:rPr>
        <w:t>、日</w:t>
      </w:r>
      <w:proofErr w:type="gramStart"/>
      <w:r w:rsidRPr="00D04B21">
        <w:rPr>
          <w:rFonts w:ascii="標楷體" w:eastAsia="標楷體" w:hint="eastAsia"/>
          <w:b/>
          <w:szCs w:val="24"/>
        </w:rPr>
        <w:t>進行布</w:t>
      </w:r>
      <w:r w:rsidRPr="00D04B21">
        <w:rPr>
          <w:rFonts w:ascii="標楷體" w:eastAsia="標楷體"/>
          <w:b/>
          <w:szCs w:val="24"/>
        </w:rPr>
        <w:t>場</w:t>
      </w:r>
      <w:proofErr w:type="gramEnd"/>
      <w:r w:rsidRPr="00D04B21">
        <w:rPr>
          <w:rFonts w:ascii="標楷體" w:eastAsia="標楷體"/>
          <w:b/>
          <w:szCs w:val="24"/>
        </w:rPr>
        <w:t>。</w:t>
      </w:r>
    </w:p>
    <w:p w14:paraId="529B910C" w14:textId="3B33E910" w:rsidR="00AA348E" w:rsidRPr="00D07039" w:rsidRDefault="00CB7C3D" w:rsidP="00A81D35">
      <w:pPr>
        <w:pStyle w:val="a9"/>
        <w:numPr>
          <w:ilvl w:val="0"/>
          <w:numId w:val="5"/>
        </w:numPr>
        <w:spacing w:line="300" w:lineRule="atLeast"/>
        <w:ind w:leftChars="0" w:left="616" w:right="243" w:hanging="490"/>
        <w:jc w:val="both"/>
        <w:rPr>
          <w:rFonts w:ascii="標楷體" w:eastAsia="標楷體" w:hAnsi="標楷體"/>
          <w:szCs w:val="24"/>
        </w:rPr>
      </w:pPr>
      <w:r w:rsidRPr="00D07039">
        <w:rPr>
          <w:rFonts w:ascii="標楷體" w:eastAsia="標楷體" w:hAnsi="標楷體" w:hint="eastAsia"/>
          <w:szCs w:val="24"/>
        </w:rPr>
        <w:t>11</w:t>
      </w:r>
      <w:r w:rsidR="00FD78E6" w:rsidRPr="00D07039">
        <w:rPr>
          <w:rFonts w:ascii="標楷體" w:eastAsia="標楷體" w:hAnsi="標楷體" w:hint="eastAsia"/>
          <w:szCs w:val="24"/>
        </w:rPr>
        <w:t>2</w:t>
      </w:r>
      <w:r w:rsidR="00AA348E" w:rsidRPr="00D07039">
        <w:rPr>
          <w:rFonts w:ascii="標楷體" w:eastAsia="標楷體" w:hAnsi="標楷體" w:hint="eastAsia"/>
          <w:szCs w:val="24"/>
        </w:rPr>
        <w:t>學年度展示廳使用時間</w:t>
      </w:r>
      <w:r w:rsidR="00AA348E" w:rsidRPr="00D07039">
        <w:rPr>
          <w:rFonts w:ascii="標楷體" w:eastAsia="標楷體" w:hAnsi="標楷體"/>
          <w:szCs w:val="24"/>
        </w:rPr>
        <w:t>(</w:t>
      </w:r>
      <w:r w:rsidR="00AA348E" w:rsidRPr="00D07039">
        <w:rPr>
          <w:rFonts w:ascii="標楷體" w:eastAsia="標楷體" w:hAnsi="標楷體" w:hint="eastAsia"/>
          <w:szCs w:val="24"/>
        </w:rPr>
        <w:t>考試</w:t>
      </w:r>
      <w:r w:rsidR="00C278FC" w:rsidRPr="00D07039">
        <w:rPr>
          <w:rFonts w:ascii="標楷體" w:eastAsia="標楷體" w:hAnsi="標楷體" w:hint="eastAsia"/>
          <w:szCs w:val="24"/>
        </w:rPr>
        <w:t>前1</w:t>
      </w:r>
      <w:proofErr w:type="gramStart"/>
      <w:r w:rsidR="00C278FC" w:rsidRPr="00D07039">
        <w:rPr>
          <w:rFonts w:ascii="標楷體" w:eastAsia="標楷體" w:hAnsi="標楷體" w:hint="eastAsia"/>
          <w:szCs w:val="24"/>
        </w:rPr>
        <w:t>週</w:t>
      </w:r>
      <w:proofErr w:type="gramEnd"/>
      <w:r w:rsidR="00C278FC" w:rsidRPr="00D07039">
        <w:rPr>
          <w:rFonts w:ascii="標楷體" w:eastAsia="標楷體" w:hAnsi="標楷體" w:hint="eastAsia"/>
          <w:szCs w:val="24"/>
        </w:rPr>
        <w:t>及</w:t>
      </w:r>
      <w:r w:rsidR="00AA348E" w:rsidRPr="00D07039">
        <w:rPr>
          <w:rFonts w:ascii="標楷體" w:eastAsia="標楷體" w:hAnsi="標楷體" w:hint="eastAsia"/>
          <w:szCs w:val="24"/>
        </w:rPr>
        <w:t>當</w:t>
      </w:r>
      <w:proofErr w:type="gramStart"/>
      <w:r w:rsidR="00AA348E" w:rsidRPr="00D07039">
        <w:rPr>
          <w:rFonts w:ascii="標楷體" w:eastAsia="標楷體" w:hAnsi="標楷體" w:hint="eastAsia"/>
          <w:szCs w:val="24"/>
        </w:rPr>
        <w:t>週</w:t>
      </w:r>
      <w:proofErr w:type="gramEnd"/>
      <w:r w:rsidR="00E34DF0" w:rsidRPr="00D07039">
        <w:rPr>
          <w:rFonts w:ascii="標楷體" w:eastAsia="標楷體" w:hAnsi="標楷體" w:hint="eastAsia"/>
          <w:szCs w:val="24"/>
        </w:rPr>
        <w:t>學生</w:t>
      </w:r>
      <w:proofErr w:type="gramStart"/>
      <w:r w:rsidR="00E34DF0" w:rsidRPr="00D07039">
        <w:rPr>
          <w:rFonts w:ascii="標楷體" w:eastAsia="標楷體" w:hAnsi="標楷體" w:hint="eastAsia"/>
          <w:szCs w:val="24"/>
        </w:rPr>
        <w:t>社團停展</w:t>
      </w:r>
      <w:proofErr w:type="gramEnd"/>
      <w:r w:rsidR="00AA348E" w:rsidRPr="00D07039">
        <w:rPr>
          <w:rFonts w:ascii="標楷體" w:eastAsia="標楷體" w:hAnsi="標楷體"/>
          <w:szCs w:val="24"/>
        </w:rPr>
        <w:t>)</w:t>
      </w:r>
      <w:r w:rsidR="00AA348E" w:rsidRPr="00D07039">
        <w:rPr>
          <w:rFonts w:ascii="標楷體" w:eastAsia="標楷體" w:hAnsi="標楷體" w:hint="eastAsia"/>
          <w:szCs w:val="24"/>
        </w:rPr>
        <w:t>：</w:t>
      </w:r>
    </w:p>
    <w:p w14:paraId="351862EF" w14:textId="77B55FFC" w:rsidR="00AA348E" w:rsidRPr="00D07039" w:rsidRDefault="00AA348E" w:rsidP="00A81D35">
      <w:pPr>
        <w:spacing w:line="300" w:lineRule="atLeast"/>
        <w:ind w:leftChars="256" w:left="1014" w:right="-1054" w:hanging="400"/>
        <w:rPr>
          <w:rFonts w:ascii="標楷體" w:eastAsia="標楷體" w:hAnsi="標楷體"/>
          <w:szCs w:val="24"/>
        </w:rPr>
      </w:pPr>
      <w:r w:rsidRPr="00D07039">
        <w:rPr>
          <w:rFonts w:ascii="標楷體" w:eastAsia="標楷體" w:hAnsi="標楷體" w:hint="eastAsia"/>
          <w:szCs w:val="24"/>
        </w:rPr>
        <w:t>第</w:t>
      </w:r>
      <w:r w:rsidR="00C278FC" w:rsidRPr="00D07039">
        <w:rPr>
          <w:rFonts w:ascii="標楷體" w:eastAsia="標楷體" w:hAnsi="標楷體" w:hint="eastAsia"/>
          <w:szCs w:val="24"/>
        </w:rPr>
        <w:t>１</w:t>
      </w:r>
      <w:r w:rsidRPr="00D07039">
        <w:rPr>
          <w:rFonts w:ascii="標楷體" w:eastAsia="標楷體" w:hAnsi="標楷體" w:hint="eastAsia"/>
          <w:szCs w:val="24"/>
        </w:rPr>
        <w:t>學期自</w:t>
      </w:r>
      <w:r w:rsidR="00F14537" w:rsidRPr="00D07039">
        <w:rPr>
          <w:rFonts w:ascii="標楷體" w:eastAsia="標楷體" w:hAnsi="標楷體" w:hint="eastAsia"/>
          <w:szCs w:val="24"/>
        </w:rPr>
        <w:t>1</w:t>
      </w:r>
      <w:r w:rsidR="00F14537" w:rsidRPr="00D07039">
        <w:rPr>
          <w:rFonts w:ascii="標楷體" w:eastAsia="標楷體" w:hAnsi="標楷體"/>
          <w:szCs w:val="24"/>
        </w:rPr>
        <w:t>1</w:t>
      </w:r>
      <w:r w:rsidR="00FD78E6" w:rsidRPr="00D07039">
        <w:rPr>
          <w:rFonts w:ascii="標楷體" w:eastAsia="標楷體" w:hAnsi="標楷體" w:hint="eastAsia"/>
          <w:szCs w:val="24"/>
        </w:rPr>
        <w:t>2</w:t>
      </w:r>
      <w:r w:rsidRPr="00D07039">
        <w:rPr>
          <w:rFonts w:ascii="標楷體" w:eastAsia="標楷體" w:hAnsi="標楷體" w:hint="eastAsia"/>
          <w:szCs w:val="24"/>
        </w:rPr>
        <w:t>年</w:t>
      </w:r>
      <w:r w:rsidRPr="00D07039">
        <w:rPr>
          <w:rFonts w:ascii="標楷體" w:eastAsia="標楷體" w:hAnsi="標楷體"/>
          <w:szCs w:val="24"/>
        </w:rPr>
        <w:t>9</w:t>
      </w:r>
      <w:r w:rsidRPr="00D07039">
        <w:rPr>
          <w:rFonts w:ascii="標楷體" w:eastAsia="標楷體" w:hAnsi="標楷體" w:hint="eastAsia"/>
          <w:szCs w:val="24"/>
        </w:rPr>
        <w:t>月</w:t>
      </w:r>
      <w:r w:rsidR="00FD78E6" w:rsidRPr="00D07039">
        <w:rPr>
          <w:rFonts w:ascii="標楷體" w:eastAsia="標楷體" w:hAnsi="標楷體" w:hint="eastAsia"/>
          <w:szCs w:val="24"/>
        </w:rPr>
        <w:t>11</w:t>
      </w:r>
      <w:r w:rsidR="00351E39" w:rsidRPr="00D07039">
        <w:rPr>
          <w:rFonts w:ascii="標楷體" w:eastAsia="標楷體" w:hAnsi="標楷體" w:hint="eastAsia"/>
          <w:szCs w:val="24"/>
        </w:rPr>
        <w:t>日</w:t>
      </w:r>
      <w:r w:rsidRPr="00D07039">
        <w:rPr>
          <w:rFonts w:ascii="標楷體" w:eastAsia="標楷體" w:hAnsi="標楷體" w:hint="eastAsia"/>
          <w:szCs w:val="24"/>
        </w:rPr>
        <w:t>（星期一）至</w:t>
      </w:r>
      <w:r w:rsidR="00C8584B" w:rsidRPr="00D07039">
        <w:rPr>
          <w:rFonts w:ascii="標楷體" w:eastAsia="標楷體" w:hAnsi="標楷體" w:hint="eastAsia"/>
          <w:szCs w:val="24"/>
        </w:rPr>
        <w:t>11</w:t>
      </w:r>
      <w:r w:rsidR="00FD78E6" w:rsidRPr="00D07039">
        <w:rPr>
          <w:rFonts w:ascii="標楷體" w:eastAsia="標楷體" w:hAnsi="標楷體" w:hint="eastAsia"/>
          <w:szCs w:val="24"/>
        </w:rPr>
        <w:t>3</w:t>
      </w:r>
      <w:r w:rsidRPr="00D07039">
        <w:rPr>
          <w:rFonts w:ascii="標楷體" w:eastAsia="標楷體" w:hAnsi="標楷體" w:hint="eastAsia"/>
          <w:szCs w:val="24"/>
        </w:rPr>
        <w:t>年</w:t>
      </w:r>
      <w:r w:rsidR="00750798" w:rsidRPr="00D07039">
        <w:rPr>
          <w:rFonts w:ascii="標楷體" w:eastAsia="標楷體" w:hAnsi="標楷體" w:hint="eastAsia"/>
          <w:szCs w:val="24"/>
        </w:rPr>
        <w:t>1</w:t>
      </w:r>
      <w:r w:rsidRPr="00D07039">
        <w:rPr>
          <w:rFonts w:ascii="標楷體" w:eastAsia="標楷體" w:hAnsi="標楷體" w:hint="eastAsia"/>
          <w:szCs w:val="24"/>
        </w:rPr>
        <w:t>月</w:t>
      </w:r>
      <w:r w:rsidR="00023EBB">
        <w:rPr>
          <w:rFonts w:ascii="標楷體" w:eastAsia="標楷體" w:hAnsi="標楷體" w:hint="eastAsia"/>
          <w:szCs w:val="24"/>
        </w:rPr>
        <w:t>5</w:t>
      </w:r>
      <w:r w:rsidRPr="00D07039">
        <w:rPr>
          <w:rFonts w:ascii="標楷體" w:eastAsia="標楷體" w:hAnsi="標楷體" w:hint="eastAsia"/>
          <w:szCs w:val="24"/>
        </w:rPr>
        <w:t>日（星期五）。</w:t>
      </w:r>
    </w:p>
    <w:p w14:paraId="0398420B" w14:textId="749C6F1E" w:rsidR="00AA348E" w:rsidRPr="00D07039" w:rsidRDefault="00AA348E" w:rsidP="00D04B21">
      <w:pPr>
        <w:spacing w:line="300" w:lineRule="atLeast"/>
        <w:ind w:leftChars="245" w:left="868" w:right="-1054" w:hanging="280"/>
        <w:rPr>
          <w:rFonts w:ascii="標楷體" w:eastAsia="標楷體" w:hAnsi="標楷體"/>
          <w:szCs w:val="24"/>
        </w:rPr>
      </w:pPr>
      <w:r w:rsidRPr="00D07039">
        <w:rPr>
          <w:rFonts w:ascii="標楷體" w:eastAsia="標楷體" w:hAnsi="標楷體" w:hint="eastAsia"/>
          <w:szCs w:val="24"/>
        </w:rPr>
        <w:t>第</w:t>
      </w:r>
      <w:r w:rsidR="00EC1493" w:rsidRPr="00D07039">
        <w:rPr>
          <w:rFonts w:ascii="標楷體" w:eastAsia="標楷體" w:hAnsi="標楷體" w:hint="eastAsia"/>
          <w:szCs w:val="24"/>
        </w:rPr>
        <w:t>2</w:t>
      </w:r>
      <w:r w:rsidRPr="00D07039">
        <w:rPr>
          <w:rFonts w:ascii="標楷體" w:eastAsia="標楷體" w:hAnsi="標楷體" w:hint="eastAsia"/>
          <w:szCs w:val="24"/>
        </w:rPr>
        <w:t>學期自</w:t>
      </w:r>
      <w:r w:rsidR="00F14537" w:rsidRPr="00D07039">
        <w:rPr>
          <w:rFonts w:ascii="標楷體" w:eastAsia="標楷體" w:hAnsi="標楷體" w:hint="eastAsia"/>
          <w:szCs w:val="24"/>
        </w:rPr>
        <w:t>11</w:t>
      </w:r>
      <w:r w:rsidR="00FD78E6" w:rsidRPr="00D07039">
        <w:rPr>
          <w:rFonts w:ascii="標楷體" w:eastAsia="標楷體" w:hAnsi="標楷體" w:hint="eastAsia"/>
          <w:szCs w:val="24"/>
        </w:rPr>
        <w:t>3</w:t>
      </w:r>
      <w:r w:rsidRPr="00D07039">
        <w:rPr>
          <w:rFonts w:ascii="標楷體" w:eastAsia="標楷體" w:hAnsi="標楷體" w:hint="eastAsia"/>
          <w:szCs w:val="24"/>
        </w:rPr>
        <w:t>年</w:t>
      </w:r>
      <w:r w:rsidR="00FD78E6" w:rsidRPr="00D07039">
        <w:rPr>
          <w:rFonts w:ascii="標楷體" w:eastAsia="標楷體" w:hAnsi="標楷體" w:hint="eastAsia"/>
          <w:szCs w:val="24"/>
        </w:rPr>
        <w:t>2</w:t>
      </w:r>
      <w:r w:rsidRPr="00D07039">
        <w:rPr>
          <w:rFonts w:ascii="標楷體" w:eastAsia="標楷體" w:hAnsi="標楷體" w:hint="eastAsia"/>
          <w:szCs w:val="24"/>
        </w:rPr>
        <w:t>月</w:t>
      </w:r>
      <w:r w:rsidR="00CB7C3D" w:rsidRPr="00D07039">
        <w:rPr>
          <w:rFonts w:ascii="標楷體" w:eastAsia="標楷體" w:hAnsi="標楷體" w:hint="eastAsia"/>
          <w:szCs w:val="24"/>
        </w:rPr>
        <w:t>1</w:t>
      </w:r>
      <w:r w:rsidR="00FD78E6" w:rsidRPr="00D07039">
        <w:rPr>
          <w:rFonts w:ascii="標楷體" w:eastAsia="標楷體" w:hAnsi="標楷體" w:hint="eastAsia"/>
          <w:szCs w:val="24"/>
        </w:rPr>
        <w:t>9</w:t>
      </w:r>
      <w:r w:rsidRPr="00D07039">
        <w:rPr>
          <w:rFonts w:ascii="標楷體" w:eastAsia="標楷體" w:hAnsi="標楷體" w:hint="eastAsia"/>
          <w:szCs w:val="24"/>
        </w:rPr>
        <w:t>日（星期</w:t>
      </w:r>
      <w:r w:rsidR="0000483A" w:rsidRPr="00D07039">
        <w:rPr>
          <w:rFonts w:ascii="標楷體" w:eastAsia="標楷體" w:hAnsi="標楷體" w:hint="eastAsia"/>
          <w:szCs w:val="24"/>
        </w:rPr>
        <w:t>一</w:t>
      </w:r>
      <w:r w:rsidRPr="00D07039">
        <w:rPr>
          <w:rFonts w:ascii="標楷體" w:eastAsia="標楷體" w:hAnsi="標楷體" w:hint="eastAsia"/>
          <w:szCs w:val="24"/>
        </w:rPr>
        <w:t>）至</w:t>
      </w:r>
      <w:r w:rsidR="00F14537" w:rsidRPr="00D07039">
        <w:rPr>
          <w:rFonts w:ascii="標楷體" w:eastAsia="標楷體" w:hAnsi="標楷體" w:hint="eastAsia"/>
          <w:szCs w:val="24"/>
        </w:rPr>
        <w:t>11</w:t>
      </w:r>
      <w:r w:rsidR="00FD78E6" w:rsidRPr="00D07039">
        <w:rPr>
          <w:rFonts w:ascii="標楷體" w:eastAsia="標楷體" w:hAnsi="標楷體" w:hint="eastAsia"/>
          <w:szCs w:val="24"/>
        </w:rPr>
        <w:t>3</w:t>
      </w:r>
      <w:r w:rsidRPr="00D07039">
        <w:rPr>
          <w:rFonts w:ascii="標楷體" w:eastAsia="標楷體" w:hAnsi="標楷體" w:hint="eastAsia"/>
          <w:szCs w:val="24"/>
        </w:rPr>
        <w:t>年</w:t>
      </w:r>
      <w:r w:rsidRPr="00D07039">
        <w:rPr>
          <w:rFonts w:ascii="標楷體" w:eastAsia="標楷體" w:hAnsi="標楷體"/>
          <w:szCs w:val="24"/>
        </w:rPr>
        <w:t>6</w:t>
      </w:r>
      <w:r w:rsidRPr="00D07039">
        <w:rPr>
          <w:rFonts w:ascii="標楷體" w:eastAsia="標楷體" w:hAnsi="標楷體" w:hint="eastAsia"/>
          <w:szCs w:val="24"/>
        </w:rPr>
        <w:t>月</w:t>
      </w:r>
      <w:r w:rsidR="00182DA1">
        <w:rPr>
          <w:rFonts w:ascii="標楷體" w:eastAsia="標楷體" w:hAnsi="標楷體" w:hint="eastAsia"/>
          <w:szCs w:val="24"/>
        </w:rPr>
        <w:t>1</w:t>
      </w:r>
      <w:r w:rsidR="00182DA1">
        <w:rPr>
          <w:rFonts w:ascii="標楷體" w:eastAsia="標楷體" w:hAnsi="標楷體"/>
          <w:szCs w:val="24"/>
        </w:rPr>
        <w:t>4</w:t>
      </w:r>
      <w:r w:rsidRPr="00D07039">
        <w:rPr>
          <w:rFonts w:ascii="標楷體" w:eastAsia="標楷體" w:hAnsi="標楷體" w:hint="eastAsia"/>
          <w:szCs w:val="24"/>
        </w:rPr>
        <w:t>日（星期</w:t>
      </w:r>
      <w:r w:rsidR="0000483A" w:rsidRPr="00D07039">
        <w:rPr>
          <w:rFonts w:ascii="標楷體" w:eastAsia="標楷體" w:hAnsi="標楷體" w:hint="eastAsia"/>
          <w:szCs w:val="24"/>
        </w:rPr>
        <w:t>五</w:t>
      </w:r>
      <w:r w:rsidRPr="00D07039">
        <w:rPr>
          <w:rFonts w:ascii="標楷體" w:eastAsia="標楷體" w:hAnsi="標楷體" w:hint="eastAsia"/>
          <w:szCs w:val="24"/>
        </w:rPr>
        <w:t>）。</w:t>
      </w:r>
    </w:p>
    <w:sectPr w:rsidR="00AA348E" w:rsidRPr="00D07039" w:rsidSect="006316C6">
      <w:pgSz w:w="11907" w:h="16840" w:code="9"/>
      <w:pgMar w:top="1134" w:right="868" w:bottom="851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74F1B" w14:textId="77777777" w:rsidR="00BA0237" w:rsidRDefault="00BA0237" w:rsidP="0067164F">
      <w:pPr>
        <w:spacing w:line="240" w:lineRule="auto"/>
      </w:pPr>
      <w:r>
        <w:separator/>
      </w:r>
    </w:p>
  </w:endnote>
  <w:endnote w:type="continuationSeparator" w:id="0">
    <w:p w14:paraId="0AEA05EA" w14:textId="77777777" w:rsidR="00BA0237" w:rsidRDefault="00BA0237" w:rsidP="00671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59E7" w14:textId="77777777" w:rsidR="00BA0237" w:rsidRDefault="00BA0237" w:rsidP="0067164F">
      <w:pPr>
        <w:spacing w:line="240" w:lineRule="auto"/>
      </w:pPr>
      <w:r>
        <w:separator/>
      </w:r>
    </w:p>
  </w:footnote>
  <w:footnote w:type="continuationSeparator" w:id="0">
    <w:p w14:paraId="13517CB7" w14:textId="77777777" w:rsidR="00BA0237" w:rsidRDefault="00BA0237" w:rsidP="006716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A47"/>
    <w:multiLevelType w:val="singleLevel"/>
    <w:tmpl w:val="E0FCD5F4"/>
    <w:lvl w:ilvl="0">
      <w:start w:val="1"/>
      <w:numFmt w:val="decimal"/>
      <w:lvlText w:val="%1."/>
      <w:legacy w:legacy="1" w:legacySpace="0" w:legacyIndent="180"/>
      <w:lvlJc w:val="left"/>
      <w:pPr>
        <w:ind w:left="1598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81C4EE4"/>
    <w:multiLevelType w:val="singleLevel"/>
    <w:tmpl w:val="8A963AE0"/>
    <w:lvl w:ilvl="0">
      <w:start w:val="9"/>
      <w:numFmt w:val="ideographZodiac"/>
      <w:lvlText w:val="%1 "/>
      <w:legacy w:legacy="1" w:legacySpace="0" w:legacyIndent="360"/>
      <w:lvlJc w:val="left"/>
      <w:pPr>
        <w:ind w:left="360" w:hanging="36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2" w15:restartNumberingAfterBreak="0">
    <w:nsid w:val="087F145C"/>
    <w:multiLevelType w:val="hybridMultilevel"/>
    <w:tmpl w:val="C868BBF0"/>
    <w:lvl w:ilvl="0" w:tplc="794241F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 w15:restartNumberingAfterBreak="0">
    <w:nsid w:val="72142F68"/>
    <w:multiLevelType w:val="hybridMultilevel"/>
    <w:tmpl w:val="61F8FD26"/>
    <w:lvl w:ilvl="0" w:tplc="6D00FCA8">
      <w:start w:val="1"/>
      <w:numFmt w:val="taiwaneseCountingThousand"/>
      <w:lvlText w:val="%1、"/>
      <w:lvlJc w:val="left"/>
      <w:pPr>
        <w:ind w:left="586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num w:numId="1" w16cid:durableId="878475816">
    <w:abstractNumId w:val="1"/>
  </w:num>
  <w:num w:numId="2" w16cid:durableId="248345406">
    <w:abstractNumId w:val="0"/>
  </w:num>
  <w:num w:numId="3" w16cid:durableId="701788097">
    <w:abstractNumId w:val="0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180" w:hanging="18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 w16cid:durableId="423844267">
    <w:abstractNumId w:val="3"/>
  </w:num>
  <w:num w:numId="5" w16cid:durableId="1835413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8B"/>
    <w:rsid w:val="00001893"/>
    <w:rsid w:val="0000483A"/>
    <w:rsid w:val="00014E8E"/>
    <w:rsid w:val="00023EBB"/>
    <w:rsid w:val="00030D21"/>
    <w:rsid w:val="000769D6"/>
    <w:rsid w:val="00080347"/>
    <w:rsid w:val="000865C6"/>
    <w:rsid w:val="000B5A4F"/>
    <w:rsid w:val="000C5F72"/>
    <w:rsid w:val="000C78B2"/>
    <w:rsid w:val="000F7958"/>
    <w:rsid w:val="00160312"/>
    <w:rsid w:val="0016438A"/>
    <w:rsid w:val="00182DA1"/>
    <w:rsid w:val="001916D4"/>
    <w:rsid w:val="0019583A"/>
    <w:rsid w:val="001B155E"/>
    <w:rsid w:val="001B530C"/>
    <w:rsid w:val="001C47A6"/>
    <w:rsid w:val="001D0B9E"/>
    <w:rsid w:val="001E3BE6"/>
    <w:rsid w:val="001E56D2"/>
    <w:rsid w:val="001F72B4"/>
    <w:rsid w:val="002133EC"/>
    <w:rsid w:val="00235A36"/>
    <w:rsid w:val="002368C5"/>
    <w:rsid w:val="00237960"/>
    <w:rsid w:val="0027053F"/>
    <w:rsid w:val="00270E8B"/>
    <w:rsid w:val="002C2122"/>
    <w:rsid w:val="002C5F87"/>
    <w:rsid w:val="002D1828"/>
    <w:rsid w:val="002F33B1"/>
    <w:rsid w:val="00300819"/>
    <w:rsid w:val="003033EF"/>
    <w:rsid w:val="00351E39"/>
    <w:rsid w:val="003546D7"/>
    <w:rsid w:val="003A27FE"/>
    <w:rsid w:val="003A4C6F"/>
    <w:rsid w:val="00401AC8"/>
    <w:rsid w:val="00410AE1"/>
    <w:rsid w:val="00427098"/>
    <w:rsid w:val="0043152F"/>
    <w:rsid w:val="00433C9B"/>
    <w:rsid w:val="004467F7"/>
    <w:rsid w:val="004504F7"/>
    <w:rsid w:val="00452879"/>
    <w:rsid w:val="004567D3"/>
    <w:rsid w:val="004673B2"/>
    <w:rsid w:val="00475DC5"/>
    <w:rsid w:val="004A2F3A"/>
    <w:rsid w:val="004D2447"/>
    <w:rsid w:val="00500EF0"/>
    <w:rsid w:val="005366E4"/>
    <w:rsid w:val="00551FD6"/>
    <w:rsid w:val="00566557"/>
    <w:rsid w:val="00584FAE"/>
    <w:rsid w:val="005C0149"/>
    <w:rsid w:val="005D6850"/>
    <w:rsid w:val="005E1B98"/>
    <w:rsid w:val="00604F05"/>
    <w:rsid w:val="006278A6"/>
    <w:rsid w:val="00627C57"/>
    <w:rsid w:val="006316C6"/>
    <w:rsid w:val="00631729"/>
    <w:rsid w:val="0064246B"/>
    <w:rsid w:val="0067164F"/>
    <w:rsid w:val="006A00DE"/>
    <w:rsid w:val="006A0729"/>
    <w:rsid w:val="00726B1A"/>
    <w:rsid w:val="00730FF3"/>
    <w:rsid w:val="00750798"/>
    <w:rsid w:val="00752B9E"/>
    <w:rsid w:val="00767266"/>
    <w:rsid w:val="00772204"/>
    <w:rsid w:val="007B26E2"/>
    <w:rsid w:val="007D12A2"/>
    <w:rsid w:val="007F4B39"/>
    <w:rsid w:val="00800175"/>
    <w:rsid w:val="0080092A"/>
    <w:rsid w:val="00807055"/>
    <w:rsid w:val="00814FFB"/>
    <w:rsid w:val="00833214"/>
    <w:rsid w:val="00834386"/>
    <w:rsid w:val="00860C4A"/>
    <w:rsid w:val="0086427E"/>
    <w:rsid w:val="00876422"/>
    <w:rsid w:val="00892EEC"/>
    <w:rsid w:val="008B7433"/>
    <w:rsid w:val="008E07C0"/>
    <w:rsid w:val="008E43FF"/>
    <w:rsid w:val="00953FB8"/>
    <w:rsid w:val="00985657"/>
    <w:rsid w:val="009A6D14"/>
    <w:rsid w:val="00A0302B"/>
    <w:rsid w:val="00A10CED"/>
    <w:rsid w:val="00A43709"/>
    <w:rsid w:val="00A736B4"/>
    <w:rsid w:val="00A73BB9"/>
    <w:rsid w:val="00A8119E"/>
    <w:rsid w:val="00A81D35"/>
    <w:rsid w:val="00A93185"/>
    <w:rsid w:val="00AA348E"/>
    <w:rsid w:val="00AB63EB"/>
    <w:rsid w:val="00AC6A8B"/>
    <w:rsid w:val="00AD7D9C"/>
    <w:rsid w:val="00AE2540"/>
    <w:rsid w:val="00AF597B"/>
    <w:rsid w:val="00B3255F"/>
    <w:rsid w:val="00B4712C"/>
    <w:rsid w:val="00B53ED4"/>
    <w:rsid w:val="00B81E6A"/>
    <w:rsid w:val="00BA0237"/>
    <w:rsid w:val="00BA05D6"/>
    <w:rsid w:val="00BA4DB0"/>
    <w:rsid w:val="00BB4666"/>
    <w:rsid w:val="00BD0774"/>
    <w:rsid w:val="00BD697A"/>
    <w:rsid w:val="00C0192B"/>
    <w:rsid w:val="00C05A69"/>
    <w:rsid w:val="00C13047"/>
    <w:rsid w:val="00C231C5"/>
    <w:rsid w:val="00C278FC"/>
    <w:rsid w:val="00C32C65"/>
    <w:rsid w:val="00C42A78"/>
    <w:rsid w:val="00C8584B"/>
    <w:rsid w:val="00CB7C3D"/>
    <w:rsid w:val="00D03EB4"/>
    <w:rsid w:val="00D04B21"/>
    <w:rsid w:val="00D07039"/>
    <w:rsid w:val="00D32624"/>
    <w:rsid w:val="00D33FF3"/>
    <w:rsid w:val="00D36B8F"/>
    <w:rsid w:val="00D510CD"/>
    <w:rsid w:val="00D67DF3"/>
    <w:rsid w:val="00DA3CB8"/>
    <w:rsid w:val="00DC66C9"/>
    <w:rsid w:val="00E152D5"/>
    <w:rsid w:val="00E34DF0"/>
    <w:rsid w:val="00E42A04"/>
    <w:rsid w:val="00E55CDE"/>
    <w:rsid w:val="00E60AD6"/>
    <w:rsid w:val="00E74894"/>
    <w:rsid w:val="00E95400"/>
    <w:rsid w:val="00EA227F"/>
    <w:rsid w:val="00EB2F29"/>
    <w:rsid w:val="00EC07B2"/>
    <w:rsid w:val="00EC1493"/>
    <w:rsid w:val="00ED1896"/>
    <w:rsid w:val="00F14537"/>
    <w:rsid w:val="00F236F0"/>
    <w:rsid w:val="00F475D8"/>
    <w:rsid w:val="00F609FD"/>
    <w:rsid w:val="00FC71EA"/>
    <w:rsid w:val="00F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FD04D"/>
  <w15:chartTrackingRefBased/>
  <w15:docId w15:val="{B99DAA1F-61F7-494C-9962-077BDD61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header"/>
    <w:basedOn w:val="a"/>
    <w:link w:val="a6"/>
    <w:rsid w:val="006716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67164F"/>
  </w:style>
  <w:style w:type="paragraph" w:styleId="a7">
    <w:name w:val="footer"/>
    <w:basedOn w:val="a"/>
    <w:link w:val="a8"/>
    <w:rsid w:val="006716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67164F"/>
  </w:style>
  <w:style w:type="paragraph" w:styleId="a9">
    <w:name w:val="List Paragraph"/>
    <w:basedOn w:val="a"/>
    <w:uiPriority w:val="34"/>
    <w:qFormat/>
    <w:rsid w:val="00DA3C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2769-D45D-49E6-B1EF-91113409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728</Words>
  <Characters>206</Characters>
  <Application>Microsoft Office Word</Application>
  <DocSecurity>0</DocSecurity>
  <Lines>1</Lines>
  <Paragraphs>1</Paragraphs>
  <ScaleCrop>false</ScaleCrop>
  <Company>T.K.U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九十三學年度申請商管大樓展示廳展覽計劃表</dc:title>
  <dc:subject/>
  <dc:creator>corlog</dc:creator>
  <cp:keywords/>
  <cp:lastModifiedBy>黃慶文</cp:lastModifiedBy>
  <cp:revision>26</cp:revision>
  <cp:lastPrinted>2023-05-30T07:17:00Z</cp:lastPrinted>
  <dcterms:created xsi:type="dcterms:W3CDTF">2023-05-19T08:34:00Z</dcterms:created>
  <dcterms:modified xsi:type="dcterms:W3CDTF">2023-06-21T06:50:00Z</dcterms:modified>
</cp:coreProperties>
</file>