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B3" w:rsidRPr="003F2131" w:rsidRDefault="00911C36" w:rsidP="003255B3">
      <w:pPr>
        <w:jc w:val="center"/>
        <w:rPr>
          <w:rFonts w:ascii="標楷體" w:eastAsia="標楷體" w:hAnsi="標楷體"/>
          <w:bCs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淡江大學</w:t>
      </w:r>
      <w:r w:rsidR="003255B3" w:rsidRPr="003F2131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市話專線線</w:t>
      </w:r>
      <w:r w:rsidR="003255B3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路</w:t>
      </w:r>
      <w:r w:rsidR="003255B3" w:rsidRPr="003F2131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申請要點</w:t>
      </w:r>
    </w:p>
    <w:p w:rsidR="003255B3" w:rsidRPr="003F2131" w:rsidRDefault="003255B3" w:rsidP="003255B3">
      <w:pPr>
        <w:spacing w:line="200" w:lineRule="atLeast"/>
        <w:jc w:val="right"/>
      </w:pPr>
    </w:p>
    <w:p w:rsidR="003255B3" w:rsidRPr="003F2131" w:rsidRDefault="003255B3" w:rsidP="003255B3">
      <w:pPr>
        <w:snapToGrid w:val="0"/>
        <w:jc w:val="right"/>
        <w:rPr>
          <w:rFonts w:ascii="標楷體" w:eastAsia="標楷體" w:hAnsi="標楷體"/>
          <w:sz w:val="20"/>
        </w:rPr>
      </w:pPr>
      <w:r w:rsidRPr="003F2131">
        <w:rPr>
          <w:rFonts w:ascii="標楷體" w:eastAsia="標楷體" w:hAnsi="標楷體" w:hint="eastAsia"/>
          <w:sz w:val="20"/>
        </w:rPr>
        <w:t>99.08.16總務處99學年第1次主管會報通過</w:t>
      </w:r>
    </w:p>
    <w:p w:rsidR="003255B3" w:rsidRPr="003F2131" w:rsidRDefault="003255B3" w:rsidP="003255B3">
      <w:pPr>
        <w:snapToGrid w:val="0"/>
        <w:jc w:val="right"/>
        <w:rPr>
          <w:rFonts w:ascii="標楷體" w:eastAsia="標楷體" w:hAnsi="標楷體"/>
          <w:bCs/>
          <w:noProof/>
          <w:color w:val="000000"/>
          <w:sz w:val="20"/>
          <w:szCs w:val="20"/>
        </w:rPr>
      </w:pPr>
      <w:r w:rsidRPr="003F2131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100.11.10 總務處100學年度臨時總務會議通過</w:t>
      </w:r>
    </w:p>
    <w:p w:rsidR="003255B3" w:rsidRDefault="003255B3" w:rsidP="003255B3">
      <w:pPr>
        <w:snapToGrid w:val="0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3F2131">
        <w:rPr>
          <w:rFonts w:ascii="標楷體" w:eastAsia="標楷體" w:hAnsi="標楷體" w:hint="eastAsia"/>
          <w:color w:val="000000"/>
          <w:sz w:val="20"/>
        </w:rPr>
        <w:t>100</w:t>
      </w:r>
      <w:r w:rsidRPr="003F2131">
        <w:rPr>
          <w:rFonts w:ascii="標楷體" w:eastAsia="標楷體" w:hAnsi="標楷體"/>
          <w:color w:val="000000"/>
          <w:sz w:val="20"/>
        </w:rPr>
        <w:t>.</w:t>
      </w:r>
      <w:r w:rsidRPr="003F2131">
        <w:rPr>
          <w:rFonts w:ascii="標楷體" w:eastAsia="標楷體" w:hAnsi="標楷體" w:hint="eastAsia"/>
          <w:color w:val="000000"/>
          <w:sz w:val="20"/>
        </w:rPr>
        <w:t>12</w:t>
      </w:r>
      <w:r w:rsidRPr="003F2131">
        <w:rPr>
          <w:rFonts w:ascii="標楷體" w:eastAsia="標楷體" w:hAnsi="標楷體"/>
          <w:color w:val="000000"/>
          <w:sz w:val="20"/>
        </w:rPr>
        <w:t>.</w:t>
      </w:r>
      <w:r w:rsidRPr="003F2131">
        <w:rPr>
          <w:rFonts w:ascii="標楷體" w:eastAsia="標楷體" w:hAnsi="標楷體" w:hint="eastAsia"/>
          <w:color w:val="000000"/>
          <w:sz w:val="20"/>
        </w:rPr>
        <w:t>12 處</w:t>
      </w:r>
      <w:r w:rsidRPr="003F2131">
        <w:rPr>
          <w:rFonts w:ascii="標楷體" w:eastAsia="標楷體" w:hAnsi="標楷體"/>
          <w:color w:val="000000"/>
          <w:sz w:val="20"/>
        </w:rPr>
        <w:t>秘法字第</w:t>
      </w:r>
      <w:r w:rsidRPr="003F2131">
        <w:rPr>
          <w:rFonts w:ascii="標楷體" w:eastAsia="標楷體" w:hAnsi="標楷體" w:hint="eastAsia"/>
          <w:color w:val="000000"/>
          <w:sz w:val="20"/>
        </w:rPr>
        <w:t>10</w:t>
      </w:r>
      <w:r w:rsidRPr="003F2131">
        <w:rPr>
          <w:rFonts w:ascii="標楷體" w:eastAsia="標楷體" w:hAnsi="標楷體"/>
          <w:color w:val="000000"/>
          <w:sz w:val="20"/>
        </w:rPr>
        <w:t>000000</w:t>
      </w:r>
      <w:r w:rsidRPr="003F2131">
        <w:rPr>
          <w:rFonts w:ascii="標楷體" w:eastAsia="標楷體" w:hAnsi="標楷體" w:hint="eastAsia"/>
          <w:color w:val="000000"/>
          <w:sz w:val="20"/>
        </w:rPr>
        <w:t>38</w:t>
      </w:r>
      <w:r w:rsidRPr="003F2131">
        <w:rPr>
          <w:rFonts w:ascii="標楷體" w:eastAsia="標楷體" w:hAnsi="標楷體"/>
          <w:color w:val="000000"/>
          <w:sz w:val="20"/>
        </w:rPr>
        <w:t>號函公布</w:t>
      </w:r>
    </w:p>
    <w:p w:rsidR="003255B3" w:rsidRPr="007E3868" w:rsidRDefault="003255B3" w:rsidP="003255B3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3255B3" w:rsidRDefault="003255B3" w:rsidP="003255B3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7E3868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7E3868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911C36" w:rsidRDefault="00911C36" w:rsidP="00D366CB">
      <w:pPr>
        <w:wordWrap w:val="0"/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 w:hint="eastAsia"/>
          <w:color w:val="000000"/>
          <w:sz w:val="20"/>
        </w:rPr>
        <w:t>109.10.05總務處109學年度第1學期第2次主管會報</w:t>
      </w:r>
      <w:r w:rsidR="00D366CB">
        <w:rPr>
          <w:rFonts w:ascii="標楷體" w:eastAsia="標楷體" w:hAnsi="標楷體" w:cs="標楷體" w:hint="eastAsia"/>
          <w:color w:val="000000"/>
          <w:sz w:val="20"/>
        </w:rPr>
        <w:t>修正</w:t>
      </w:r>
      <w:r>
        <w:rPr>
          <w:rFonts w:ascii="標楷體" w:eastAsia="標楷體" w:hAnsi="標楷體" w:cs="標楷體" w:hint="eastAsia"/>
          <w:color w:val="000000"/>
          <w:sz w:val="20"/>
        </w:rPr>
        <w:t>通過</w:t>
      </w:r>
      <w:bookmarkStart w:id="0" w:name="_GoBack"/>
      <w:bookmarkEnd w:id="0"/>
    </w:p>
    <w:p w:rsidR="000A6D77" w:rsidRDefault="000A6D77" w:rsidP="000A6D77">
      <w:pPr>
        <w:snapToGrid w:val="0"/>
        <w:jc w:val="right"/>
        <w:rPr>
          <w:rFonts w:ascii="標楷體" w:eastAsia="標楷體" w:hAnsi="標楷體"/>
          <w:sz w:val="20"/>
        </w:rPr>
      </w:pPr>
      <w:r w:rsidRPr="007E3868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12.</w:t>
      </w:r>
      <w:r w:rsidR="005112CD">
        <w:rPr>
          <w:rFonts w:ascii="標楷體" w:eastAsia="標楷體" w:hAnsi="標楷體" w:hint="eastAsia"/>
          <w:sz w:val="20"/>
        </w:rPr>
        <w:t>03.15</w:t>
      </w:r>
      <w:r w:rsidRPr="007E3868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總務處</w:t>
      </w:r>
      <w:r w:rsidRPr="007E3868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11</w:t>
      </w:r>
      <w:r w:rsidRPr="007E3868">
        <w:rPr>
          <w:rFonts w:ascii="標楷體" w:eastAsia="標楷體" w:hAnsi="標楷體" w:hint="eastAsia"/>
          <w:sz w:val="20"/>
        </w:rPr>
        <w:t>學年度</w:t>
      </w:r>
      <w:r>
        <w:rPr>
          <w:rFonts w:ascii="標楷體" w:eastAsia="標楷體" w:hAnsi="標楷體" w:hint="eastAsia"/>
          <w:sz w:val="20"/>
        </w:rPr>
        <w:t>第2學期第1次主管會報</w:t>
      </w:r>
      <w:r w:rsidRPr="007E3868">
        <w:rPr>
          <w:rFonts w:ascii="標楷體" w:eastAsia="標楷體" w:hAnsi="標楷體" w:hint="eastAsia"/>
          <w:sz w:val="20"/>
        </w:rPr>
        <w:t>修正通過</w:t>
      </w:r>
    </w:p>
    <w:p w:rsidR="00F778AB" w:rsidRPr="00F778AB" w:rsidRDefault="00F778AB" w:rsidP="000A6D77">
      <w:pPr>
        <w:snapToGrid w:val="0"/>
        <w:jc w:val="right"/>
        <w:rPr>
          <w:rFonts w:ascii="標楷體" w:eastAsia="標楷體" w:hAnsi="標楷體" w:hint="eastAsia"/>
          <w:bCs/>
          <w:noProof/>
          <w:color w:val="000000"/>
          <w:sz w:val="20"/>
        </w:rPr>
      </w:pPr>
      <w:r w:rsidRPr="00F778AB">
        <w:rPr>
          <w:rFonts w:ascii="標楷體" w:eastAsia="標楷體" w:hAnsi="標楷體" w:hint="eastAsia"/>
          <w:bCs/>
          <w:noProof/>
          <w:color w:val="000000"/>
          <w:sz w:val="20"/>
        </w:rPr>
        <w:t>112.03.28公布</w:t>
      </w:r>
    </w:p>
    <w:p w:rsidR="003255B3" w:rsidRPr="003F2131" w:rsidRDefault="003255B3" w:rsidP="003255B3">
      <w:pPr>
        <w:spacing w:line="200" w:lineRule="atLeast"/>
        <w:jc w:val="right"/>
        <w:rPr>
          <w:rFonts w:ascii="標楷體" w:eastAsia="標楷體" w:hAnsi="標楷體"/>
          <w:bCs/>
          <w:noProof/>
          <w:color w:val="000000"/>
        </w:rPr>
      </w:pPr>
    </w:p>
    <w:p w:rsidR="003255B3" w:rsidRPr="003F2131" w:rsidRDefault="003255B3" w:rsidP="003255B3">
      <w:pPr>
        <w:spacing w:line="400" w:lineRule="exact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/>
          <w:color w:val="000000"/>
          <w:kern w:val="0"/>
        </w:rPr>
        <w:t>一、</w:t>
      </w:r>
      <w:r w:rsidRPr="003F2131">
        <w:rPr>
          <w:rFonts w:ascii="標楷體" w:eastAsia="標楷體" w:hAnsi="標楷體" w:hint="eastAsia"/>
          <w:color w:val="000000"/>
        </w:rPr>
        <w:t>為規範本校</w:t>
      </w:r>
      <w:r w:rsidR="00911C36">
        <w:rPr>
          <w:rFonts w:ascii="標楷體" w:eastAsia="標楷體" w:hAnsi="標楷體" w:hint="eastAsia"/>
          <w:color w:val="000000"/>
        </w:rPr>
        <w:t>各級</w:t>
      </w:r>
      <w:r w:rsidRPr="003F2131">
        <w:rPr>
          <w:rFonts w:ascii="標楷體" w:eastAsia="標楷體" w:hAnsi="標楷體" w:hint="eastAsia"/>
          <w:color w:val="000000"/>
        </w:rPr>
        <w:t>單位申請市話專線線路</w:t>
      </w:r>
      <w:r w:rsidRPr="003F2131">
        <w:rPr>
          <w:rFonts w:ascii="標楷體" w:eastAsia="標楷體" w:hAnsi="標楷體"/>
          <w:color w:val="000000"/>
        </w:rPr>
        <w:t>，特訂定本</w:t>
      </w:r>
      <w:r w:rsidRPr="003F2131">
        <w:rPr>
          <w:rFonts w:ascii="標楷體" w:eastAsia="標楷體" w:hAnsi="標楷體" w:hint="eastAsia"/>
          <w:color w:val="000000"/>
        </w:rPr>
        <w:t>要點</w:t>
      </w:r>
      <w:r w:rsidRPr="003F2131">
        <w:rPr>
          <w:rFonts w:ascii="標楷體" w:eastAsia="標楷體" w:hAnsi="標楷體"/>
          <w:color w:val="000000"/>
        </w:rPr>
        <w:t>。</w:t>
      </w:r>
    </w:p>
    <w:p w:rsidR="00911C36" w:rsidRDefault="00911C36" w:rsidP="00911C36">
      <w:pPr>
        <w:spacing w:line="400" w:lineRule="exact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911C36">
        <w:rPr>
          <w:rFonts w:ascii="標楷體" w:eastAsia="標楷體" w:hAnsi="標楷體" w:cs="新細明體" w:hint="eastAsia"/>
          <w:color w:val="000000"/>
          <w:kern w:val="0"/>
        </w:rPr>
        <w:t>二、本校申請市話專線線路管理單位：蘭陽校園為蘭陽</w:t>
      </w:r>
      <w:r w:rsidR="005112CD">
        <w:rPr>
          <w:rFonts w:ascii="標楷體" w:eastAsia="標楷體" w:hAnsi="標楷體" w:cs="新細明體" w:hint="eastAsia"/>
          <w:color w:val="000000"/>
          <w:kern w:val="0"/>
        </w:rPr>
        <w:t>行政處</w:t>
      </w:r>
      <w:r w:rsidRPr="00911C36">
        <w:rPr>
          <w:rFonts w:ascii="標楷體" w:eastAsia="標楷體" w:hAnsi="標楷體" w:cs="新細明體" w:hint="eastAsia"/>
          <w:color w:val="000000"/>
          <w:kern w:val="0"/>
        </w:rPr>
        <w:t>、淡水校園為總務處事務整備組、台北校園為總務處總務組。</w:t>
      </w:r>
    </w:p>
    <w:p w:rsidR="003255B3" w:rsidRPr="003F2131" w:rsidRDefault="00911C36" w:rsidP="003255B3">
      <w:pPr>
        <w:spacing w:line="400" w:lineRule="exact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3255B3" w:rsidRPr="003F2131">
        <w:rPr>
          <w:rFonts w:ascii="標楷體" w:eastAsia="標楷體" w:hAnsi="標楷體" w:cs="新細明體" w:hint="eastAsia"/>
          <w:color w:val="000000"/>
          <w:kern w:val="0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各級單位申請中華電信股份有限公司市話專線線路</w:t>
      </w:r>
      <w:r w:rsidR="003255B3" w:rsidRPr="003F2131">
        <w:rPr>
          <w:rFonts w:ascii="標楷體" w:eastAsia="標楷體" w:hAnsi="標楷體" w:cs="新細明體" w:hint="eastAsia"/>
          <w:color w:val="000000"/>
          <w:kern w:val="0"/>
        </w:rPr>
        <w:t>分為自費與公費二種</w:t>
      </w:r>
      <w:r w:rsidR="003255B3" w:rsidRPr="003F2131">
        <w:rPr>
          <w:rFonts w:ascii="標楷體" w:eastAsia="標楷體" w:hAnsi="標楷體" w:cs="新細明體"/>
          <w:color w:val="000000"/>
          <w:kern w:val="0"/>
        </w:rPr>
        <w:t>。</w:t>
      </w:r>
    </w:p>
    <w:p w:rsidR="003255B3" w:rsidRPr="003F2131" w:rsidRDefault="00911C36" w:rsidP="003255B3">
      <w:pPr>
        <w:spacing w:line="400" w:lineRule="exact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3255B3" w:rsidRPr="003F2131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3255B3" w:rsidRPr="003F2131">
        <w:rPr>
          <w:rFonts w:ascii="標楷體" w:eastAsia="標楷體" w:hAnsi="標楷體" w:hint="eastAsia"/>
          <w:bCs/>
          <w:noProof/>
          <w:color w:val="000000"/>
        </w:rPr>
        <w:t>自費申請作業程序：</w:t>
      </w:r>
    </w:p>
    <w:p w:rsidR="003255B3" w:rsidRPr="003F2131" w:rsidRDefault="003255B3" w:rsidP="003255B3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</w:t>
      </w:r>
      <w:proofErr w:type="gramStart"/>
      <w:r w:rsidRPr="003F2131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3F2131">
        <w:rPr>
          <w:rFonts w:ascii="標楷體" w:eastAsia="標楷體" w:hAnsi="標楷體" w:cs="新細明體" w:hint="eastAsia"/>
          <w:color w:val="000000"/>
          <w:kern w:val="0"/>
        </w:rPr>
        <w:t>)申請單位或申請人繕製申請書，</w:t>
      </w:r>
      <w:proofErr w:type="gramStart"/>
      <w:r w:rsidRPr="003F2131">
        <w:rPr>
          <w:rFonts w:ascii="標楷體" w:eastAsia="標楷體" w:hAnsi="標楷體" w:cs="新細明體" w:hint="eastAsia"/>
          <w:color w:val="000000"/>
          <w:kern w:val="0"/>
        </w:rPr>
        <w:t>敘明係自</w:t>
      </w:r>
      <w:proofErr w:type="gramEnd"/>
      <w:r w:rsidRPr="003F2131">
        <w:rPr>
          <w:rFonts w:ascii="標楷體" w:eastAsia="標楷體" w:hAnsi="標楷體" w:cs="新細明體" w:hint="eastAsia"/>
          <w:color w:val="000000"/>
          <w:kern w:val="0"/>
        </w:rPr>
        <w:t>費申裝，及註明申請單位或申請人姓名、</w:t>
      </w:r>
      <w:proofErr w:type="gramStart"/>
      <w:r w:rsidRPr="003F2131">
        <w:rPr>
          <w:rFonts w:ascii="標楷體" w:eastAsia="標楷體" w:hAnsi="標楷體" w:cs="新細明體" w:hint="eastAsia"/>
          <w:color w:val="000000"/>
          <w:kern w:val="0"/>
        </w:rPr>
        <w:t>裝設樓</w:t>
      </w:r>
      <w:proofErr w:type="gramEnd"/>
      <w:r w:rsidRPr="003F2131">
        <w:rPr>
          <w:rFonts w:ascii="標楷體" w:eastAsia="標楷體" w:hAnsi="標楷體" w:cs="新細明體" w:hint="eastAsia"/>
          <w:color w:val="000000"/>
          <w:kern w:val="0"/>
        </w:rPr>
        <w:t>館、房間編號等，送</w:t>
      </w:r>
      <w:r w:rsidR="00911C36">
        <w:rPr>
          <w:rFonts w:ascii="標楷體" w:eastAsia="標楷體" w:hAnsi="標楷體" w:cs="新細明體" w:hint="eastAsia"/>
          <w:color w:val="000000"/>
          <w:kern w:val="0"/>
        </w:rPr>
        <w:t>管理單位辦理</w:t>
      </w:r>
      <w:r w:rsidRPr="003F213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255B3" w:rsidRPr="003F2131" w:rsidRDefault="003255B3" w:rsidP="00911C36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(二)</w:t>
      </w:r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經管理單位同意後通知申請單位或申請人，自行持往中華電信股份有限公司各區服務據點申裝。</w:t>
      </w:r>
    </w:p>
    <w:p w:rsidR="003255B3" w:rsidRPr="003F2131" w:rsidRDefault="003255B3" w:rsidP="00911C36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(三)</w:t>
      </w:r>
      <w:r w:rsidR="00911C36">
        <w:rPr>
          <w:rFonts w:ascii="標楷體" w:eastAsia="標楷體" w:hAnsi="標楷體" w:cs="新細明體" w:hint="eastAsia"/>
          <w:color w:val="000000"/>
          <w:kern w:val="0"/>
        </w:rPr>
        <w:t>裝設費及</w:t>
      </w:r>
      <w:r w:rsidRPr="003F2131">
        <w:rPr>
          <w:rFonts w:ascii="標楷體" w:eastAsia="標楷體" w:hAnsi="標楷體" w:cs="新細明體" w:hint="eastAsia"/>
          <w:color w:val="000000"/>
          <w:kern w:val="0"/>
        </w:rPr>
        <w:t>電話費由申請單位或申請人自行負擔</w:t>
      </w:r>
      <w:r w:rsidRPr="003F2131">
        <w:rPr>
          <w:rFonts w:ascii="標楷體" w:eastAsia="標楷體" w:hAnsi="標楷體" w:cs="新細明體"/>
          <w:color w:val="000000"/>
          <w:kern w:val="0"/>
        </w:rPr>
        <w:t>。</w:t>
      </w:r>
    </w:p>
    <w:p w:rsidR="003255B3" w:rsidRPr="003F2131" w:rsidRDefault="00911C36" w:rsidP="003255B3">
      <w:pPr>
        <w:spacing w:line="400" w:lineRule="exact"/>
        <w:ind w:left="480" w:hangingChars="200" w:hanging="480"/>
        <w:rPr>
          <w:rFonts w:ascii="標楷體" w:eastAsia="標楷體" w:hAnsi="標楷體"/>
          <w:bCs/>
          <w:noProof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五</w:t>
      </w:r>
      <w:r w:rsidR="003255B3" w:rsidRPr="003F2131">
        <w:rPr>
          <w:rFonts w:ascii="標楷體" w:eastAsia="標楷體" w:hAnsi="標楷體" w:cs="新細明體"/>
          <w:color w:val="000000"/>
          <w:kern w:val="0"/>
        </w:rPr>
        <w:t>、</w:t>
      </w:r>
      <w:r w:rsidR="003255B3" w:rsidRPr="003F2131">
        <w:rPr>
          <w:rFonts w:ascii="標楷體" w:eastAsia="標楷體" w:hAnsi="標楷體" w:hint="eastAsia"/>
          <w:bCs/>
          <w:noProof/>
          <w:color w:val="000000"/>
        </w:rPr>
        <w:t>公費申請作業程序：</w:t>
      </w:r>
    </w:p>
    <w:p w:rsidR="003255B3" w:rsidRPr="003F2131" w:rsidRDefault="003255B3" w:rsidP="00911C36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</w:t>
      </w:r>
      <w:proofErr w:type="gramStart"/>
      <w:r w:rsidRPr="003F2131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3F2131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申請單位專案會簽總務處及財務處，經</w:t>
      </w:r>
      <w:proofErr w:type="gramStart"/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總務長決</w:t>
      </w:r>
      <w:proofErr w:type="gramEnd"/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行後辦理。</w:t>
      </w:r>
    </w:p>
    <w:p w:rsidR="003255B3" w:rsidRPr="003F2131" w:rsidRDefault="003255B3" w:rsidP="00911C36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(二)</w:t>
      </w:r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申請單位填妥「市內網路業務租用異動申請書市內電話」並檢附核准簽呈送管理單位辦理。</w:t>
      </w:r>
    </w:p>
    <w:p w:rsidR="003255B3" w:rsidRPr="003F2131" w:rsidRDefault="003255B3" w:rsidP="00911C36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(三)</w:t>
      </w:r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管理</w:t>
      </w:r>
      <w:proofErr w:type="gramStart"/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單位持前款</w:t>
      </w:r>
      <w:proofErr w:type="gramEnd"/>
      <w:r w:rsidR="00911C36" w:rsidRPr="00911C36">
        <w:rPr>
          <w:rFonts w:ascii="標楷體" w:eastAsia="標楷體" w:hAnsi="標楷體" w:cs="新細明體" w:hint="eastAsia"/>
          <w:color w:val="000000"/>
          <w:kern w:val="0"/>
        </w:rPr>
        <w:t>申請書經文書組用印後送中華電信公司各區服務據點申裝。</w:t>
      </w:r>
    </w:p>
    <w:p w:rsidR="003255B3" w:rsidRPr="003F2131" w:rsidRDefault="003255B3" w:rsidP="003255B3">
      <w:pPr>
        <w:spacing w:line="40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3F2131">
        <w:rPr>
          <w:rFonts w:ascii="標楷體" w:eastAsia="標楷體" w:hAnsi="標楷體" w:cs="新細明體" w:hint="eastAsia"/>
          <w:color w:val="000000"/>
          <w:kern w:val="0"/>
        </w:rPr>
        <w:t>(四)</w:t>
      </w:r>
      <w:r w:rsidR="00911C36">
        <w:rPr>
          <w:rFonts w:ascii="標楷體" w:eastAsia="標楷體" w:hAnsi="標楷體" w:cs="新細明體" w:hint="eastAsia"/>
          <w:color w:val="000000"/>
          <w:kern w:val="0"/>
        </w:rPr>
        <w:t>裝設費及</w:t>
      </w:r>
      <w:r w:rsidRPr="003F2131">
        <w:rPr>
          <w:rFonts w:ascii="標楷體" w:eastAsia="標楷體" w:hAnsi="標楷體" w:cs="新細明體" w:hint="eastAsia"/>
          <w:color w:val="000000"/>
          <w:kern w:val="0"/>
        </w:rPr>
        <w:t>電話費由申請單位預算支付。</w:t>
      </w:r>
    </w:p>
    <w:p w:rsidR="003255B3" w:rsidRDefault="00911C36" w:rsidP="003255B3">
      <w:pPr>
        <w:pStyle w:val="Web"/>
        <w:spacing w:before="0" w:beforeAutospacing="0" w:after="0" w:afterAutospacing="0" w:line="360" w:lineRule="exact"/>
        <w:ind w:left="979" w:hangingChars="408" w:hanging="979"/>
        <w:jc w:val="both"/>
      </w:pPr>
      <w:r>
        <w:rPr>
          <w:rFonts w:ascii="標楷體" w:eastAsia="標楷體" w:hAnsi="標楷體" w:cs="新細明體" w:hint="eastAsia"/>
        </w:rPr>
        <w:t>六</w:t>
      </w:r>
      <w:r w:rsidR="003255B3" w:rsidRPr="003F2131">
        <w:rPr>
          <w:rFonts w:ascii="標楷體" w:eastAsia="標楷體" w:hAnsi="標楷體" w:cs="新細明體"/>
        </w:rPr>
        <w:t>、</w:t>
      </w:r>
      <w:r w:rsidR="003255B3" w:rsidRPr="003F2131">
        <w:rPr>
          <w:rFonts w:ascii="標楷體" w:eastAsia="標楷體" w:hAnsi="標楷體" w:hint="eastAsia"/>
        </w:rPr>
        <w:t>本要點經總務</w:t>
      </w:r>
      <w:r w:rsidR="003255B3">
        <w:rPr>
          <w:rFonts w:ascii="標楷體" w:eastAsia="標楷體" w:hAnsi="標楷體" w:hint="eastAsia"/>
        </w:rPr>
        <w:t>處主管會報</w:t>
      </w:r>
      <w:r w:rsidR="003255B3" w:rsidRPr="003F2131">
        <w:rPr>
          <w:rFonts w:ascii="標楷體" w:eastAsia="標楷體" w:hAnsi="標楷體" w:hint="eastAsia"/>
        </w:rPr>
        <w:t>通過，報請校長核定後，自公布日實施；修正時亦同</w:t>
      </w:r>
      <w:r w:rsidR="003255B3" w:rsidRPr="003F2131">
        <w:rPr>
          <w:rFonts w:ascii="標楷體" w:eastAsia="標楷體" w:hAnsi="標楷體"/>
        </w:rPr>
        <w:t>。</w:t>
      </w:r>
    </w:p>
    <w:p w:rsidR="003255B3" w:rsidRDefault="003255B3" w:rsidP="003255B3">
      <w:pPr>
        <w:pStyle w:val="Web"/>
        <w:spacing w:before="0" w:beforeAutospacing="0" w:after="0" w:afterAutospacing="0" w:line="360" w:lineRule="exact"/>
        <w:ind w:left="979" w:hangingChars="408" w:hanging="979"/>
        <w:jc w:val="both"/>
      </w:pPr>
    </w:p>
    <w:p w:rsidR="00973C23" w:rsidRPr="003255B3" w:rsidRDefault="00973C23"/>
    <w:sectPr w:rsidR="00973C23" w:rsidRPr="003255B3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DD" w:rsidRDefault="00644BDD" w:rsidP="003255B3">
      <w:r>
        <w:separator/>
      </w:r>
    </w:p>
  </w:endnote>
  <w:endnote w:type="continuationSeparator" w:id="0">
    <w:p w:rsidR="00644BDD" w:rsidRDefault="00644BDD" w:rsidP="003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DD" w:rsidRDefault="00644BDD" w:rsidP="003255B3">
      <w:r>
        <w:separator/>
      </w:r>
    </w:p>
  </w:footnote>
  <w:footnote w:type="continuationSeparator" w:id="0">
    <w:p w:rsidR="00644BDD" w:rsidRDefault="00644BDD" w:rsidP="0032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B3" w:rsidRPr="003255B3" w:rsidRDefault="003255B3" w:rsidP="003255B3">
    <w:pPr>
      <w:rPr>
        <w:rFonts w:ascii="標楷體" w:eastAsia="標楷體" w:hAnsi="標楷體"/>
        <w:bCs/>
        <w:noProof/>
        <w:color w:val="000000"/>
        <w:sz w:val="20"/>
        <w:szCs w:val="20"/>
      </w:rPr>
    </w:pPr>
    <w:r w:rsidRPr="003255B3">
      <w:rPr>
        <w:rFonts w:ascii="標楷體" w:eastAsia="標楷體" w:hAnsi="標楷體" w:hint="eastAsia"/>
        <w:bCs/>
        <w:noProof/>
        <w:color w:val="000000"/>
        <w:sz w:val="20"/>
        <w:szCs w:val="20"/>
      </w:rPr>
      <w:t>7-60</w:t>
    </w:r>
    <w:r w:rsidR="00911C36">
      <w:rPr>
        <w:rFonts w:ascii="標楷體" w:eastAsia="標楷體" w:hAnsi="標楷體" w:hint="eastAsia"/>
        <w:bCs/>
        <w:noProof/>
        <w:color w:val="000000"/>
        <w:sz w:val="20"/>
        <w:szCs w:val="20"/>
      </w:rPr>
      <w:t>淡江大學</w:t>
    </w:r>
    <w:r w:rsidRPr="003255B3">
      <w:rPr>
        <w:rFonts w:ascii="標楷體" w:eastAsia="標楷體" w:hAnsi="標楷體" w:hint="eastAsia"/>
        <w:bCs/>
        <w:noProof/>
        <w:color w:val="000000"/>
        <w:sz w:val="20"/>
        <w:szCs w:val="20"/>
      </w:rPr>
      <w:t>市話專線線路申請要點</w:t>
    </w:r>
  </w:p>
  <w:p w:rsidR="003255B3" w:rsidRPr="003255B3" w:rsidRDefault="00325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B3"/>
    <w:rsid w:val="000A6D77"/>
    <w:rsid w:val="003255B3"/>
    <w:rsid w:val="005112CD"/>
    <w:rsid w:val="00644BDD"/>
    <w:rsid w:val="006E6DAE"/>
    <w:rsid w:val="007D145C"/>
    <w:rsid w:val="00911C36"/>
    <w:rsid w:val="00973C23"/>
    <w:rsid w:val="00BD16D4"/>
    <w:rsid w:val="00C21F3E"/>
    <w:rsid w:val="00D366CB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41824"/>
  <w15:docId w15:val="{50E40F8A-4169-46D1-B0A2-032E02B9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5B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55B3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325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5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5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楊信洲</cp:lastModifiedBy>
  <cp:revision>5</cp:revision>
  <dcterms:created xsi:type="dcterms:W3CDTF">2020-08-12T09:12:00Z</dcterms:created>
  <dcterms:modified xsi:type="dcterms:W3CDTF">2023-04-26T05:58:00Z</dcterms:modified>
</cp:coreProperties>
</file>