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639" w:rsidRPr="00A57CE5" w:rsidRDefault="00C47639" w:rsidP="00C47639">
      <w:pPr>
        <w:jc w:val="center"/>
        <w:rPr>
          <w:rFonts w:ascii="標楷體" w:eastAsia="標楷體" w:hAnsi="標楷體"/>
          <w:bCs/>
          <w:noProof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noProof/>
          <w:color w:val="000000"/>
          <w:sz w:val="28"/>
          <w:szCs w:val="28"/>
        </w:rPr>
        <w:t>淡江大學美食廣場管理</w:t>
      </w:r>
      <w:r w:rsidRPr="00A57CE5">
        <w:rPr>
          <w:rFonts w:ascii="標楷體" w:eastAsia="標楷體" w:hAnsi="標楷體" w:hint="eastAsia"/>
          <w:bCs/>
          <w:noProof/>
          <w:color w:val="000000"/>
          <w:sz w:val="28"/>
          <w:szCs w:val="28"/>
        </w:rPr>
        <w:t>要點</w:t>
      </w:r>
    </w:p>
    <w:p w:rsidR="00C47639" w:rsidRDefault="00C47639" w:rsidP="00C47639"/>
    <w:p w:rsidR="00C47639" w:rsidRPr="008861D5" w:rsidRDefault="00C47639" w:rsidP="00C47639">
      <w:pPr>
        <w:snapToGrid w:val="0"/>
        <w:jc w:val="right"/>
        <w:rPr>
          <w:rFonts w:ascii="標楷體" w:eastAsia="標楷體" w:hAnsi="標楷體"/>
          <w:sz w:val="20"/>
        </w:rPr>
      </w:pPr>
      <w:r w:rsidRPr="008861D5">
        <w:rPr>
          <w:rFonts w:ascii="標楷體" w:eastAsia="標楷體" w:hAnsi="標楷體" w:hint="eastAsia"/>
          <w:sz w:val="20"/>
        </w:rPr>
        <w:t>89.03.29(89)校總仁第○一二號函公布</w:t>
      </w:r>
    </w:p>
    <w:p w:rsidR="00C47639" w:rsidRPr="008861D5" w:rsidRDefault="00C47639" w:rsidP="00C47639">
      <w:pPr>
        <w:snapToGrid w:val="0"/>
        <w:jc w:val="right"/>
        <w:rPr>
          <w:rFonts w:ascii="標楷體" w:eastAsia="標楷體" w:hAnsi="標楷體"/>
          <w:sz w:val="20"/>
        </w:rPr>
      </w:pPr>
      <w:r w:rsidRPr="008861D5">
        <w:rPr>
          <w:rFonts w:ascii="標楷體" w:eastAsia="標楷體" w:hAnsi="標楷體" w:hint="eastAsia"/>
          <w:sz w:val="20"/>
        </w:rPr>
        <w:t>90.11.27(90)校總仁第○四四號函修正公布</w:t>
      </w:r>
    </w:p>
    <w:p w:rsidR="00C47639" w:rsidRPr="008861D5" w:rsidRDefault="00C47639" w:rsidP="00C47639">
      <w:pPr>
        <w:snapToGrid w:val="0"/>
        <w:jc w:val="right"/>
        <w:rPr>
          <w:rFonts w:ascii="標楷體" w:eastAsia="標楷體" w:hAnsi="標楷體"/>
          <w:sz w:val="20"/>
        </w:rPr>
      </w:pPr>
      <w:r w:rsidRPr="008861D5">
        <w:rPr>
          <w:rFonts w:ascii="標楷體" w:eastAsia="標楷體" w:hAnsi="標楷體" w:hint="eastAsia"/>
          <w:sz w:val="20"/>
        </w:rPr>
        <w:t>93.08.05（93）校總仁字第○二八號函修正</w:t>
      </w:r>
    </w:p>
    <w:p w:rsidR="00C47639" w:rsidRPr="008861D5" w:rsidRDefault="00C47639" w:rsidP="00C47639">
      <w:pPr>
        <w:snapToGrid w:val="0"/>
        <w:jc w:val="right"/>
        <w:rPr>
          <w:rFonts w:ascii="標楷體" w:eastAsia="標楷體" w:hAnsi="標楷體"/>
          <w:sz w:val="20"/>
        </w:rPr>
      </w:pPr>
      <w:r w:rsidRPr="008861D5">
        <w:rPr>
          <w:rFonts w:ascii="標楷體" w:eastAsia="標楷體" w:hAnsi="標楷體" w:hint="eastAsia"/>
          <w:sz w:val="20"/>
        </w:rPr>
        <w:t>98.07.01處總字第0980000017號函修正公布</w:t>
      </w:r>
    </w:p>
    <w:p w:rsidR="00C47639" w:rsidRPr="008861D5" w:rsidRDefault="00C47639" w:rsidP="00C47639">
      <w:pPr>
        <w:snapToGrid w:val="0"/>
        <w:jc w:val="right"/>
        <w:rPr>
          <w:rFonts w:ascii="標楷體" w:eastAsia="標楷體" w:hAnsi="標楷體"/>
          <w:sz w:val="20"/>
        </w:rPr>
      </w:pPr>
      <w:r w:rsidRPr="008861D5">
        <w:rPr>
          <w:rFonts w:ascii="標楷體" w:eastAsia="標楷體" w:hAnsi="標楷體" w:hint="eastAsia"/>
          <w:sz w:val="20"/>
        </w:rPr>
        <w:t>99.04.22 總務處98學年度第2學期第3次主管會報修正通過</w:t>
      </w:r>
    </w:p>
    <w:p w:rsidR="00C47639" w:rsidRPr="008861D5" w:rsidRDefault="00C47639" w:rsidP="00C47639">
      <w:pPr>
        <w:snapToGrid w:val="0"/>
        <w:jc w:val="right"/>
        <w:rPr>
          <w:rFonts w:ascii="標楷體" w:eastAsia="標楷體" w:hAnsi="標楷體"/>
          <w:sz w:val="20"/>
        </w:rPr>
      </w:pPr>
      <w:r w:rsidRPr="008861D5">
        <w:rPr>
          <w:rFonts w:ascii="標楷體" w:eastAsia="標楷體" w:hAnsi="標楷體"/>
          <w:sz w:val="20"/>
        </w:rPr>
        <w:t xml:space="preserve">99.05.21 </w:t>
      </w:r>
      <w:r w:rsidRPr="008861D5">
        <w:rPr>
          <w:rFonts w:ascii="標楷體" w:eastAsia="標楷體" w:hAnsi="標楷體" w:hint="eastAsia"/>
          <w:sz w:val="20"/>
        </w:rPr>
        <w:t>總處字第</w:t>
      </w:r>
      <w:r w:rsidRPr="008861D5">
        <w:rPr>
          <w:rFonts w:ascii="標楷體" w:eastAsia="標楷體" w:hAnsi="標楷體"/>
          <w:sz w:val="20"/>
        </w:rPr>
        <w:t>099000001</w:t>
      </w:r>
      <w:r w:rsidRPr="008861D5">
        <w:rPr>
          <w:rFonts w:ascii="標楷體" w:eastAsia="標楷體" w:hAnsi="標楷體" w:hint="eastAsia"/>
          <w:sz w:val="20"/>
        </w:rPr>
        <w:t>5號函修正公布</w:t>
      </w:r>
    </w:p>
    <w:p w:rsidR="00C47639" w:rsidRPr="00A57CE5" w:rsidRDefault="00C47639" w:rsidP="00C47639">
      <w:pPr>
        <w:snapToGrid w:val="0"/>
        <w:jc w:val="right"/>
        <w:rPr>
          <w:rFonts w:ascii="標楷體" w:eastAsia="標楷體" w:hAnsi="標楷體"/>
          <w:bCs/>
          <w:noProof/>
          <w:color w:val="000000"/>
          <w:sz w:val="20"/>
          <w:szCs w:val="20"/>
        </w:rPr>
      </w:pPr>
      <w:r w:rsidRPr="00A57CE5">
        <w:rPr>
          <w:rFonts w:ascii="標楷體" w:eastAsia="標楷體" w:hAnsi="標楷體" w:hint="eastAsia"/>
          <w:bCs/>
          <w:noProof/>
          <w:color w:val="000000"/>
          <w:sz w:val="20"/>
          <w:szCs w:val="20"/>
        </w:rPr>
        <w:t>100.11.10</w:t>
      </w:r>
      <w:r>
        <w:rPr>
          <w:rFonts w:ascii="標楷體" w:eastAsia="標楷體" w:hAnsi="標楷體" w:hint="eastAsia"/>
          <w:bCs/>
          <w:noProof/>
          <w:color w:val="000000"/>
          <w:sz w:val="20"/>
          <w:szCs w:val="20"/>
        </w:rPr>
        <w:t xml:space="preserve"> 總務處</w:t>
      </w:r>
      <w:r w:rsidRPr="00A57CE5">
        <w:rPr>
          <w:rFonts w:ascii="標楷體" w:eastAsia="標楷體" w:hAnsi="標楷體" w:hint="eastAsia"/>
          <w:bCs/>
          <w:noProof/>
          <w:color w:val="000000"/>
          <w:sz w:val="20"/>
          <w:szCs w:val="20"/>
        </w:rPr>
        <w:t>100學年度臨時總務會議通過</w:t>
      </w:r>
    </w:p>
    <w:p w:rsidR="00C47639" w:rsidRDefault="00C47639" w:rsidP="00C47639">
      <w:pPr>
        <w:snapToGrid w:val="0"/>
        <w:ind w:right="11"/>
        <w:jc w:val="right"/>
        <w:rPr>
          <w:rFonts w:ascii="標楷體" w:eastAsia="標楷體" w:hAnsi="標楷體"/>
          <w:color w:val="000000"/>
          <w:sz w:val="20"/>
        </w:rPr>
      </w:pPr>
      <w:r>
        <w:rPr>
          <w:rFonts w:ascii="標楷體" w:eastAsia="標楷體" w:hAnsi="標楷體" w:hint="eastAsia"/>
          <w:color w:val="000000"/>
          <w:sz w:val="20"/>
        </w:rPr>
        <w:t>100</w:t>
      </w:r>
      <w:r w:rsidRPr="00D37FF2">
        <w:rPr>
          <w:rFonts w:ascii="標楷體" w:eastAsia="標楷體" w:hAnsi="標楷體"/>
          <w:color w:val="000000"/>
          <w:sz w:val="20"/>
        </w:rPr>
        <w:t>.</w:t>
      </w:r>
      <w:r>
        <w:rPr>
          <w:rFonts w:ascii="標楷體" w:eastAsia="標楷體" w:hAnsi="標楷體" w:hint="eastAsia"/>
          <w:color w:val="000000"/>
          <w:sz w:val="20"/>
        </w:rPr>
        <w:t>12</w:t>
      </w:r>
      <w:r w:rsidRPr="00D37FF2">
        <w:rPr>
          <w:rFonts w:ascii="標楷體" w:eastAsia="標楷體" w:hAnsi="標楷體"/>
          <w:color w:val="000000"/>
          <w:sz w:val="20"/>
        </w:rPr>
        <w:t>.</w:t>
      </w:r>
      <w:r>
        <w:rPr>
          <w:rFonts w:ascii="標楷體" w:eastAsia="標楷體" w:hAnsi="標楷體" w:hint="eastAsia"/>
          <w:color w:val="000000"/>
          <w:sz w:val="20"/>
        </w:rPr>
        <w:t>12 處</w:t>
      </w:r>
      <w:r w:rsidRPr="00D37FF2">
        <w:rPr>
          <w:rFonts w:ascii="標楷體" w:eastAsia="標楷體" w:hAnsi="標楷體"/>
          <w:color w:val="000000"/>
          <w:sz w:val="20"/>
        </w:rPr>
        <w:t>秘法字第</w:t>
      </w:r>
      <w:r>
        <w:rPr>
          <w:rFonts w:ascii="標楷體" w:eastAsia="標楷體" w:hAnsi="標楷體" w:hint="eastAsia"/>
          <w:color w:val="000000"/>
          <w:sz w:val="20"/>
        </w:rPr>
        <w:t>10</w:t>
      </w:r>
      <w:r w:rsidRPr="00D37FF2">
        <w:rPr>
          <w:rFonts w:ascii="標楷體" w:eastAsia="標楷體" w:hAnsi="標楷體"/>
          <w:color w:val="000000"/>
          <w:sz w:val="20"/>
        </w:rPr>
        <w:t>000000</w:t>
      </w:r>
      <w:r>
        <w:rPr>
          <w:rFonts w:ascii="標楷體" w:eastAsia="標楷體" w:hAnsi="標楷體" w:hint="eastAsia"/>
          <w:color w:val="000000"/>
          <w:sz w:val="20"/>
        </w:rPr>
        <w:t>38</w:t>
      </w:r>
      <w:r w:rsidRPr="00D37FF2">
        <w:rPr>
          <w:rFonts w:ascii="標楷體" w:eastAsia="標楷體" w:hAnsi="標楷體"/>
          <w:color w:val="000000"/>
          <w:sz w:val="20"/>
        </w:rPr>
        <w:t>號函公布</w:t>
      </w:r>
    </w:p>
    <w:p w:rsidR="00C47639" w:rsidRPr="007E3868" w:rsidRDefault="00C47639" w:rsidP="00C47639">
      <w:pPr>
        <w:snapToGrid w:val="0"/>
        <w:jc w:val="right"/>
        <w:rPr>
          <w:rFonts w:ascii="標楷體" w:eastAsia="標楷體" w:hAnsi="標楷體" w:cs="標楷體"/>
          <w:color w:val="000000"/>
          <w:sz w:val="20"/>
        </w:rPr>
      </w:pPr>
      <w:r w:rsidRPr="007E3868">
        <w:rPr>
          <w:rFonts w:ascii="標楷體" w:eastAsia="標楷體" w:hAnsi="標楷體" w:hint="eastAsia"/>
          <w:sz w:val="20"/>
        </w:rPr>
        <w:t>109.06.12 108學年度總務會議修正通過</w:t>
      </w:r>
    </w:p>
    <w:p w:rsidR="00C47639" w:rsidRDefault="00C47639" w:rsidP="00C47639">
      <w:pPr>
        <w:snapToGrid w:val="0"/>
        <w:jc w:val="right"/>
        <w:rPr>
          <w:rFonts w:ascii="標楷體" w:eastAsia="標楷體" w:hAnsi="標楷體" w:cs="標楷體" w:hint="eastAsia"/>
          <w:color w:val="000000"/>
          <w:sz w:val="20"/>
        </w:rPr>
      </w:pPr>
      <w:r w:rsidRPr="007E3868">
        <w:rPr>
          <w:rFonts w:ascii="標楷體" w:eastAsia="標楷體" w:hAnsi="標楷體" w:cs="標楷體"/>
          <w:sz w:val="20"/>
        </w:rPr>
        <w:t>10</w:t>
      </w:r>
      <w:r>
        <w:rPr>
          <w:rFonts w:ascii="標楷體" w:eastAsia="標楷體" w:hAnsi="標楷體" w:cs="標楷體" w:hint="eastAsia"/>
          <w:sz w:val="20"/>
        </w:rPr>
        <w:t>9</w:t>
      </w:r>
      <w:r w:rsidRPr="007E3868">
        <w:rPr>
          <w:rFonts w:ascii="標楷體" w:eastAsia="標楷體" w:hAnsi="標楷體" w:cs="標楷體"/>
          <w:sz w:val="20"/>
        </w:rPr>
        <w:t>.0</w:t>
      </w:r>
      <w:r>
        <w:rPr>
          <w:rFonts w:ascii="標楷體" w:eastAsia="標楷體" w:hAnsi="標楷體" w:cs="標楷體" w:hint="eastAsia"/>
          <w:sz w:val="20"/>
        </w:rPr>
        <w:t>8</w:t>
      </w:r>
      <w:r w:rsidRPr="007E3868">
        <w:rPr>
          <w:rFonts w:ascii="標楷體" w:eastAsia="標楷體" w:hAnsi="標楷體" w:cs="標楷體"/>
          <w:sz w:val="20"/>
        </w:rPr>
        <w:t>.1</w:t>
      </w:r>
      <w:r>
        <w:rPr>
          <w:rFonts w:ascii="標楷體" w:eastAsia="標楷體" w:hAnsi="標楷體" w:cs="標楷體" w:hint="eastAsia"/>
          <w:sz w:val="20"/>
        </w:rPr>
        <w:t>3</w:t>
      </w:r>
      <w:r w:rsidRPr="007E3868">
        <w:rPr>
          <w:rFonts w:ascii="標楷體" w:eastAsia="標楷體" w:hAnsi="標楷體" w:cs="標楷體"/>
          <w:color w:val="000000"/>
          <w:sz w:val="20"/>
        </w:rPr>
        <w:t xml:space="preserve"> </w:t>
      </w:r>
      <w:proofErr w:type="gramStart"/>
      <w:r w:rsidRPr="007E3868">
        <w:rPr>
          <w:rFonts w:ascii="標楷體" w:eastAsia="標楷體" w:hAnsi="標楷體" w:cs="標楷體"/>
          <w:color w:val="000000"/>
          <w:sz w:val="20"/>
        </w:rPr>
        <w:t>處秘法字</w:t>
      </w:r>
      <w:proofErr w:type="gramEnd"/>
      <w:r w:rsidRPr="007E3868">
        <w:rPr>
          <w:rFonts w:ascii="標楷體" w:eastAsia="標楷體" w:hAnsi="標楷體" w:cs="標楷體"/>
          <w:color w:val="000000"/>
          <w:sz w:val="20"/>
        </w:rPr>
        <w:t>第10</w:t>
      </w:r>
      <w:r>
        <w:rPr>
          <w:rFonts w:ascii="標楷體" w:eastAsia="標楷體" w:hAnsi="標楷體" w:cs="標楷體" w:hint="eastAsia"/>
          <w:color w:val="000000"/>
          <w:sz w:val="20"/>
        </w:rPr>
        <w:t>9</w:t>
      </w:r>
      <w:r w:rsidRPr="007E3868">
        <w:rPr>
          <w:rFonts w:ascii="標楷體" w:eastAsia="標楷體" w:hAnsi="標楷體" w:cs="標楷體"/>
          <w:color w:val="000000"/>
          <w:sz w:val="20"/>
        </w:rPr>
        <w:t>00000</w:t>
      </w:r>
      <w:r>
        <w:rPr>
          <w:rFonts w:ascii="標楷體" w:eastAsia="標楷體" w:hAnsi="標楷體" w:cs="標楷體" w:hint="eastAsia"/>
          <w:color w:val="000000"/>
          <w:sz w:val="20"/>
        </w:rPr>
        <w:t>33</w:t>
      </w:r>
      <w:r w:rsidRPr="007E3868">
        <w:rPr>
          <w:rFonts w:ascii="標楷體" w:eastAsia="標楷體" w:hAnsi="標楷體" w:cs="標楷體"/>
          <w:color w:val="000000"/>
          <w:sz w:val="20"/>
        </w:rPr>
        <w:t>號函公布</w:t>
      </w:r>
    </w:p>
    <w:p w:rsidR="00C53BA3" w:rsidRPr="002F7CD8" w:rsidRDefault="00C53BA3" w:rsidP="00C47639">
      <w:pPr>
        <w:snapToGrid w:val="0"/>
        <w:jc w:val="right"/>
        <w:rPr>
          <w:rFonts w:ascii="標楷體" w:eastAsia="標楷體" w:hAnsi="標楷體"/>
          <w:bCs/>
          <w:noProof/>
          <w:color w:val="000000"/>
        </w:rPr>
      </w:pPr>
      <w:r>
        <w:rPr>
          <w:rFonts w:ascii="標楷體" w:eastAsia="標楷體" w:hAnsi="標楷體" w:cs="標楷體" w:hint="eastAsia"/>
          <w:color w:val="000000"/>
          <w:sz w:val="20"/>
        </w:rPr>
        <w:t>109.10.05總務處109學年度第1學期第2次主管會報修正</w:t>
      </w:r>
      <w:bookmarkStart w:id="0" w:name="_GoBack"/>
      <w:bookmarkEnd w:id="0"/>
      <w:r>
        <w:rPr>
          <w:rFonts w:ascii="標楷體" w:eastAsia="標楷體" w:hAnsi="標楷體" w:cs="標楷體" w:hint="eastAsia"/>
          <w:color w:val="000000"/>
          <w:sz w:val="20"/>
        </w:rPr>
        <w:t>通過</w:t>
      </w:r>
    </w:p>
    <w:p w:rsidR="00C47639" w:rsidRDefault="00C47639" w:rsidP="00C47639">
      <w:pPr>
        <w:jc w:val="right"/>
        <w:rPr>
          <w:rFonts w:ascii="標楷體" w:eastAsia="標楷體" w:hAnsi="標楷體"/>
          <w:bCs/>
          <w:noProof/>
          <w:color w:val="000000"/>
        </w:rPr>
      </w:pPr>
    </w:p>
    <w:p w:rsidR="00C47639" w:rsidRPr="00AF1AC1" w:rsidRDefault="00C47639" w:rsidP="00C47639">
      <w:pPr>
        <w:spacing w:line="360" w:lineRule="exact"/>
        <w:ind w:left="480" w:hangingChars="200" w:hanging="480"/>
        <w:rPr>
          <w:rFonts w:ascii="標楷體" w:eastAsia="標楷體" w:hAnsi="標楷體"/>
          <w:color w:val="000000"/>
        </w:rPr>
      </w:pPr>
      <w:r w:rsidRPr="00AF1AC1">
        <w:rPr>
          <w:rFonts w:ascii="標楷體" w:eastAsia="標楷體" w:hAnsi="標楷體" w:hint="eastAsia"/>
          <w:color w:val="000000"/>
        </w:rPr>
        <w:t>一、美食廣場之使用管理及環境品質維護，特訂定本要點。</w:t>
      </w:r>
    </w:p>
    <w:p w:rsidR="00C47639" w:rsidRPr="00AF1AC1" w:rsidRDefault="00C53BA3" w:rsidP="00C47639">
      <w:pPr>
        <w:spacing w:line="36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二、美食廣場福利業務</w:t>
      </w:r>
      <w:r w:rsidR="00C47639" w:rsidRPr="00AF1AC1">
        <w:rPr>
          <w:rFonts w:ascii="標楷體" w:eastAsia="標楷體" w:hAnsi="標楷體" w:hint="eastAsia"/>
          <w:color w:val="000000"/>
        </w:rPr>
        <w:t>廠商，環境管理等相關事項由總務處負責，</w:t>
      </w:r>
      <w:r w:rsidR="00C47639" w:rsidRPr="00AF1AC1">
        <w:rPr>
          <w:rFonts w:ascii="標楷體" w:eastAsia="標楷體" w:hAnsi="標楷體" w:hint="eastAsia"/>
        </w:rPr>
        <w:t>食品衛生由衛生</w:t>
      </w:r>
      <w:r>
        <w:rPr>
          <w:rFonts w:ascii="標楷體" w:eastAsia="標楷體" w:hAnsi="標楷體" w:hint="eastAsia"/>
        </w:rPr>
        <w:t>暨輔導</w:t>
      </w:r>
      <w:r w:rsidR="00C47639" w:rsidRPr="00AF1AC1">
        <w:rPr>
          <w:rFonts w:ascii="標楷體" w:eastAsia="標楷體" w:hAnsi="標楷體" w:hint="eastAsia"/>
        </w:rPr>
        <w:t>委員會監督。</w:t>
      </w:r>
    </w:p>
    <w:p w:rsidR="00C47639" w:rsidRPr="00AF1AC1" w:rsidRDefault="00C47639" w:rsidP="00C47639">
      <w:pPr>
        <w:spacing w:line="360" w:lineRule="exact"/>
        <w:ind w:left="480" w:hangingChars="200" w:hanging="480"/>
        <w:rPr>
          <w:rFonts w:ascii="標楷體" w:eastAsia="標楷體" w:hAnsi="標楷體"/>
          <w:spacing w:val="-4"/>
        </w:rPr>
      </w:pPr>
      <w:r w:rsidRPr="00AF1AC1">
        <w:rPr>
          <w:rFonts w:ascii="標楷體" w:eastAsia="標楷體" w:hAnsi="標楷體" w:hint="eastAsia"/>
          <w:bCs/>
          <w:color w:val="000000"/>
        </w:rPr>
        <w:t>三、</w:t>
      </w:r>
      <w:r w:rsidR="00C53BA3">
        <w:rPr>
          <w:rFonts w:ascii="標楷體" w:eastAsia="標楷體" w:hAnsi="標楷體" w:hint="eastAsia"/>
          <w:spacing w:val="-4"/>
        </w:rPr>
        <w:t>美食廣場環境、設備修繕事項，由各福利</w:t>
      </w:r>
      <w:r w:rsidRPr="00AF1AC1">
        <w:rPr>
          <w:rFonts w:ascii="標楷體" w:eastAsia="標楷體" w:hAnsi="標楷體" w:hint="eastAsia"/>
          <w:spacing w:val="-4"/>
        </w:rPr>
        <w:t>廠商負責人或主任委員通知總務處資產組，依學校行政程序處理。</w:t>
      </w:r>
    </w:p>
    <w:p w:rsidR="00C47639" w:rsidRPr="00AF1AC1" w:rsidRDefault="00C53BA3" w:rsidP="00C47639">
      <w:pPr>
        <w:spacing w:line="360" w:lineRule="exact"/>
        <w:ind w:left="480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四、美食廣場各福利業務</w:t>
      </w:r>
      <w:r w:rsidR="00C47639" w:rsidRPr="00AF1AC1">
        <w:rPr>
          <w:rFonts w:ascii="標楷體" w:eastAsia="標楷體" w:hAnsi="標楷體" w:hint="eastAsia"/>
          <w:color w:val="000000"/>
        </w:rPr>
        <w:t>廠商應組成管理委員會，並推舉主任委員一人，任期二年，連選得連任。</w:t>
      </w:r>
    </w:p>
    <w:p w:rsidR="00C47639" w:rsidRPr="00AF1AC1" w:rsidRDefault="00C47639" w:rsidP="00C47639">
      <w:pPr>
        <w:spacing w:line="360" w:lineRule="exact"/>
        <w:ind w:left="480" w:hangingChars="200" w:hanging="480"/>
        <w:rPr>
          <w:rFonts w:ascii="標楷體" w:eastAsia="標楷體" w:hAnsi="標楷體"/>
          <w:color w:val="000000"/>
        </w:rPr>
      </w:pPr>
      <w:r w:rsidRPr="00AF1AC1">
        <w:rPr>
          <w:rFonts w:ascii="標楷體" w:eastAsia="標楷體" w:hAnsi="標楷體" w:hint="eastAsia"/>
          <w:color w:val="000000"/>
        </w:rPr>
        <w:t>五、美食廣場管理委員會主任委員於任期內因故出缺時，由該委員會推派一人代理至該任期結束為止。</w:t>
      </w:r>
    </w:p>
    <w:p w:rsidR="00C47639" w:rsidRPr="00AF1AC1" w:rsidRDefault="00C47639" w:rsidP="00C47639">
      <w:pPr>
        <w:spacing w:line="360" w:lineRule="exact"/>
        <w:ind w:left="480" w:hangingChars="200" w:hanging="480"/>
        <w:rPr>
          <w:rFonts w:ascii="標楷體" w:eastAsia="標楷體" w:hAnsi="標楷體"/>
          <w:color w:val="000000"/>
        </w:rPr>
      </w:pPr>
      <w:r w:rsidRPr="00AF1AC1">
        <w:rPr>
          <w:rFonts w:ascii="標楷體" w:eastAsia="標楷體" w:hAnsi="標楷體" w:hint="eastAsia"/>
          <w:color w:val="000000"/>
        </w:rPr>
        <w:t>六、美食廣場之清潔、安全維護及空調照明節能管理由管理委員會負責。</w:t>
      </w:r>
    </w:p>
    <w:p w:rsidR="00C47639" w:rsidRPr="00AF1AC1" w:rsidRDefault="00C47639" w:rsidP="00C47639">
      <w:pPr>
        <w:spacing w:line="360" w:lineRule="exact"/>
        <w:ind w:left="480" w:hangingChars="200" w:hanging="480"/>
        <w:rPr>
          <w:rFonts w:ascii="標楷體" w:eastAsia="標楷體" w:hAnsi="標楷體"/>
          <w:color w:val="000000"/>
        </w:rPr>
      </w:pPr>
      <w:r w:rsidRPr="00AF1AC1">
        <w:rPr>
          <w:rFonts w:ascii="標楷體" w:eastAsia="標楷體" w:hAnsi="標楷體" w:hint="eastAsia"/>
          <w:color w:val="000000"/>
        </w:rPr>
        <w:t>七、管理委員會主任委員應於寒、暑假請害蟲驅除公司檢查，並噴灑殺蟲劑，且須取得消毒收據影本繳交衛生</w:t>
      </w:r>
      <w:r w:rsidR="00C53BA3">
        <w:rPr>
          <w:rFonts w:ascii="標楷體" w:eastAsia="標楷體" w:hAnsi="標楷體" w:hint="eastAsia"/>
          <w:color w:val="000000"/>
        </w:rPr>
        <w:t>暨輔導</w:t>
      </w:r>
      <w:r w:rsidRPr="00AF1AC1">
        <w:rPr>
          <w:rFonts w:ascii="標楷體" w:eastAsia="標楷體" w:hAnsi="標楷體" w:hint="eastAsia"/>
          <w:color w:val="000000"/>
        </w:rPr>
        <w:t>委員會為</w:t>
      </w:r>
      <w:proofErr w:type="gramStart"/>
      <w:r w:rsidRPr="00AF1AC1">
        <w:rPr>
          <w:rFonts w:ascii="標楷體" w:eastAsia="標楷體" w:hAnsi="標楷體" w:hint="eastAsia"/>
          <w:color w:val="000000"/>
        </w:rPr>
        <w:t>憑</w:t>
      </w:r>
      <w:proofErr w:type="gramEnd"/>
      <w:r w:rsidRPr="00AF1AC1">
        <w:rPr>
          <w:rFonts w:ascii="標楷體" w:eastAsia="標楷體" w:hAnsi="標楷體" w:hint="eastAsia"/>
          <w:color w:val="000000"/>
        </w:rPr>
        <w:t>。</w:t>
      </w:r>
    </w:p>
    <w:p w:rsidR="00C47639" w:rsidRPr="00AF1AC1" w:rsidRDefault="00C53BA3" w:rsidP="00C47639">
      <w:pPr>
        <w:spacing w:line="360" w:lineRule="exact"/>
        <w:ind w:left="480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八、寒暑假期間，福利業務</w:t>
      </w:r>
      <w:r w:rsidR="00C47639" w:rsidRPr="00AF1AC1">
        <w:rPr>
          <w:rFonts w:ascii="標楷體" w:eastAsia="標楷體" w:hAnsi="標楷體" w:hint="eastAsia"/>
          <w:color w:val="000000"/>
        </w:rPr>
        <w:t>廠商承接學生社團或單位活動訂餐，可使用美食廣場用餐區域，並負責全區環境清潔維護事項。</w:t>
      </w:r>
    </w:p>
    <w:p w:rsidR="00C47639" w:rsidRPr="00AF1AC1" w:rsidRDefault="00C53BA3" w:rsidP="00C47639">
      <w:pPr>
        <w:spacing w:line="360" w:lineRule="exact"/>
        <w:ind w:left="480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九、美食廣場內各福利業務</w:t>
      </w:r>
      <w:r w:rsidR="00C47639" w:rsidRPr="00AF1AC1">
        <w:rPr>
          <w:rFonts w:ascii="標楷體" w:eastAsia="標楷體" w:hAnsi="標楷體" w:hint="eastAsia"/>
          <w:color w:val="000000"/>
        </w:rPr>
        <w:t>廠商應遵守</w:t>
      </w:r>
      <w:r>
        <w:rPr>
          <w:rFonts w:ascii="標楷體" w:eastAsia="標楷體" w:hAnsi="標楷體" w:hint="eastAsia"/>
          <w:color w:val="000000"/>
        </w:rPr>
        <w:t>契約相關規定，違者依契</w:t>
      </w:r>
      <w:r w:rsidR="00C47639" w:rsidRPr="00AF1AC1">
        <w:rPr>
          <w:rFonts w:ascii="標楷體" w:eastAsia="標楷體" w:hAnsi="標楷體" w:hint="eastAsia"/>
          <w:color w:val="000000"/>
        </w:rPr>
        <w:t>約罰則辦理。</w:t>
      </w:r>
    </w:p>
    <w:p w:rsidR="00C47639" w:rsidRPr="00AF1AC1" w:rsidRDefault="00C47639" w:rsidP="00C47639">
      <w:pPr>
        <w:spacing w:line="360" w:lineRule="exact"/>
        <w:ind w:left="480" w:hangingChars="200" w:hanging="480"/>
        <w:rPr>
          <w:rFonts w:ascii="標楷體" w:eastAsia="標楷體" w:hAnsi="標楷體"/>
          <w:color w:val="000000"/>
        </w:rPr>
      </w:pPr>
      <w:r w:rsidRPr="00AF1AC1">
        <w:rPr>
          <w:rFonts w:ascii="標楷體" w:eastAsia="標楷體" w:hAnsi="標楷體" w:hint="eastAsia"/>
          <w:color w:val="000000"/>
        </w:rPr>
        <w:t>十、</w:t>
      </w:r>
      <w:r w:rsidRPr="00AF1AC1">
        <w:rPr>
          <w:rFonts w:ascii="標楷體" w:eastAsia="標楷體" w:hAnsi="標楷體" w:hint="eastAsia"/>
        </w:rPr>
        <w:t>本要點經總務</w:t>
      </w:r>
      <w:r>
        <w:rPr>
          <w:rFonts w:ascii="標楷體" w:eastAsia="標楷體" w:hAnsi="標楷體" w:hint="eastAsia"/>
        </w:rPr>
        <w:t>處主管會報</w:t>
      </w:r>
      <w:r w:rsidRPr="00AF1AC1">
        <w:rPr>
          <w:rFonts w:ascii="標楷體" w:eastAsia="標楷體" w:hAnsi="標楷體" w:hint="eastAsia"/>
        </w:rPr>
        <w:t>通過，報請校長核定後，自公布日實施；修正時亦同。</w:t>
      </w:r>
    </w:p>
    <w:p w:rsidR="00C47639" w:rsidRPr="0098201E" w:rsidRDefault="00C47639" w:rsidP="00C47639">
      <w:pPr>
        <w:pStyle w:val="Web"/>
        <w:spacing w:before="0" w:beforeAutospacing="0" w:after="0" w:afterAutospacing="0" w:line="360" w:lineRule="exact"/>
        <w:jc w:val="both"/>
      </w:pPr>
    </w:p>
    <w:p w:rsidR="00973C23" w:rsidRPr="00C47639" w:rsidRDefault="00973C23"/>
    <w:sectPr w:rsidR="00973C23" w:rsidRPr="00C47639" w:rsidSect="007D14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088" w:rsidRDefault="00194088" w:rsidP="00C47639">
      <w:r>
        <w:separator/>
      </w:r>
    </w:p>
  </w:endnote>
  <w:endnote w:type="continuationSeparator" w:id="0">
    <w:p w:rsidR="00194088" w:rsidRDefault="00194088" w:rsidP="00C47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639" w:rsidRDefault="00C4763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639" w:rsidRDefault="00C4763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639" w:rsidRDefault="00C476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088" w:rsidRDefault="00194088" w:rsidP="00C47639">
      <w:r>
        <w:separator/>
      </w:r>
    </w:p>
  </w:footnote>
  <w:footnote w:type="continuationSeparator" w:id="0">
    <w:p w:rsidR="00194088" w:rsidRDefault="00194088" w:rsidP="00C47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639" w:rsidRDefault="00C476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639" w:rsidRPr="00C47639" w:rsidRDefault="00C47639" w:rsidP="00C47639">
    <w:pPr>
      <w:rPr>
        <w:rFonts w:ascii="標楷體" w:eastAsia="標楷體" w:hAnsi="標楷體"/>
        <w:bCs/>
        <w:noProof/>
        <w:color w:val="000000"/>
        <w:sz w:val="20"/>
        <w:szCs w:val="20"/>
      </w:rPr>
    </w:pPr>
    <w:r w:rsidRPr="00C47639">
      <w:rPr>
        <w:rFonts w:ascii="標楷體" w:eastAsia="標楷體" w:hAnsi="標楷體" w:hint="eastAsia"/>
        <w:bCs/>
        <w:noProof/>
        <w:color w:val="000000"/>
        <w:sz w:val="20"/>
        <w:szCs w:val="20"/>
      </w:rPr>
      <w:t>7-58淡江大學美食廣場管理要點</w:t>
    </w:r>
  </w:p>
  <w:p w:rsidR="00C47639" w:rsidRPr="00C47639" w:rsidRDefault="00C4763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639" w:rsidRDefault="00C476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39"/>
    <w:rsid w:val="00156FE5"/>
    <w:rsid w:val="00194088"/>
    <w:rsid w:val="007D145C"/>
    <w:rsid w:val="00973C23"/>
    <w:rsid w:val="00C47639"/>
    <w:rsid w:val="00C5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39"/>
    <w:pPr>
      <w:widowControl w:val="0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47639"/>
    <w:pPr>
      <w:widowControl/>
      <w:spacing w:before="100" w:beforeAutospacing="1" w:after="100" w:afterAutospacing="1"/>
    </w:pPr>
    <w:rPr>
      <w:rFonts w:ascii="新細明體" w:eastAsia="新細明體"/>
      <w:color w:val="000000"/>
      <w:kern w:val="0"/>
    </w:rPr>
  </w:style>
  <w:style w:type="paragraph" w:styleId="a3">
    <w:name w:val="header"/>
    <w:basedOn w:val="a"/>
    <w:link w:val="a4"/>
    <w:uiPriority w:val="99"/>
    <w:unhideWhenUsed/>
    <w:rsid w:val="00C476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763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76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7639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39"/>
    <w:pPr>
      <w:widowControl w:val="0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47639"/>
    <w:pPr>
      <w:widowControl/>
      <w:spacing w:before="100" w:beforeAutospacing="1" w:after="100" w:afterAutospacing="1"/>
    </w:pPr>
    <w:rPr>
      <w:rFonts w:ascii="新細明體" w:eastAsia="新細明體"/>
      <w:color w:val="000000"/>
      <w:kern w:val="0"/>
    </w:rPr>
  </w:style>
  <w:style w:type="paragraph" w:styleId="a3">
    <w:name w:val="header"/>
    <w:basedOn w:val="a"/>
    <w:link w:val="a4"/>
    <w:uiPriority w:val="99"/>
    <w:unhideWhenUsed/>
    <w:rsid w:val="00C476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763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76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763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</dc:creator>
  <cp:keywords/>
  <dc:description/>
  <cp:lastModifiedBy>tkustaff</cp:lastModifiedBy>
  <cp:revision>2</cp:revision>
  <dcterms:created xsi:type="dcterms:W3CDTF">2020-08-13T01:34:00Z</dcterms:created>
  <dcterms:modified xsi:type="dcterms:W3CDTF">2020-11-13T03:47:00Z</dcterms:modified>
</cp:coreProperties>
</file>